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605AC2" w14:textId="5FC8A51B" w:rsidR="00936A09" w:rsidRDefault="00936A09" w:rsidP="00936A09">
      <w:pPr>
        <w:pStyle w:val="Titre1"/>
      </w:pPr>
      <w:r>
        <w:t>Pré requis :</w:t>
      </w:r>
    </w:p>
    <w:p w14:paraId="2F72E45C" w14:textId="51965D33" w:rsidR="00936A09" w:rsidRDefault="00936A09" w:rsidP="00936A09">
      <w:pPr>
        <w:pStyle w:val="Paragraphedeliste"/>
        <w:numPr>
          <w:ilvl w:val="0"/>
          <w:numId w:val="38"/>
        </w:numPr>
        <w:rPr>
          <w:lang w:eastAsia="fr-FR"/>
        </w:rPr>
      </w:pPr>
      <w:r>
        <w:rPr>
          <w:lang w:eastAsia="fr-FR"/>
        </w:rPr>
        <w:t>Connaitre les contes traditionnels (normalement lus et étudiés depuis la maternelle)</w:t>
      </w:r>
    </w:p>
    <w:p w14:paraId="3BB5AD09" w14:textId="0C75C1BE" w:rsidR="00936A09" w:rsidRDefault="00936A09" w:rsidP="001F0781">
      <w:pPr>
        <w:pStyle w:val="Paragraphedeliste"/>
        <w:numPr>
          <w:ilvl w:val="0"/>
          <w:numId w:val="38"/>
        </w:numPr>
      </w:pPr>
      <w:r>
        <w:rPr>
          <w:lang w:eastAsia="fr-FR"/>
        </w:rPr>
        <w:t>Connaitre le principe du résumé de livre en lien avec des emprunts hebdomadaires à la BCD et à la présentation de livres à la classe</w:t>
      </w:r>
    </w:p>
    <w:p w14:paraId="0C0C6ACA" w14:textId="3B86C162" w:rsidR="0019670C" w:rsidRDefault="00936A09" w:rsidP="00936A09">
      <w:pPr>
        <w:pStyle w:val="Titre1"/>
      </w:pPr>
      <w:r>
        <w:t>Séance 1 :</w:t>
      </w:r>
    </w:p>
    <w:p w14:paraId="10619E2F" w14:textId="77777777" w:rsidR="0019670C" w:rsidRDefault="0019670C" w:rsidP="0019670C">
      <w:pPr>
        <w:rPr>
          <w:b/>
          <w:bCs/>
        </w:rPr>
      </w:pPr>
    </w:p>
    <w:p w14:paraId="30963DD8" w14:textId="06655A10" w:rsidR="0019670C" w:rsidRDefault="0019670C" w:rsidP="00AB6D98">
      <w:pPr>
        <w:spacing w:line="360" w:lineRule="auto"/>
      </w:pPr>
      <w:r w:rsidRPr="0019670C">
        <w:t xml:space="preserve"> </w:t>
      </w:r>
      <w:r w:rsidRPr="0019670C">
        <w:rPr>
          <w:b/>
          <w:bCs/>
        </w:rPr>
        <w:t>Objectif</w:t>
      </w:r>
      <w:r w:rsidR="00AB6D98">
        <w:rPr>
          <w:b/>
          <w:bCs/>
        </w:rPr>
        <w:t>s</w:t>
      </w:r>
      <w:r w:rsidRPr="0019670C">
        <w:t xml:space="preserve"> :</w:t>
      </w:r>
    </w:p>
    <w:p w14:paraId="221390FA" w14:textId="6C5B2B53" w:rsidR="0019670C" w:rsidRPr="0019670C" w:rsidRDefault="0019670C" w:rsidP="00AB6D98">
      <w:pPr>
        <w:pStyle w:val="Paragraphedeliste"/>
        <w:numPr>
          <w:ilvl w:val="0"/>
          <w:numId w:val="24"/>
        </w:numPr>
        <w:spacing w:line="360" w:lineRule="auto"/>
        <w:rPr>
          <w:b/>
          <w:bCs/>
        </w:rPr>
      </w:pPr>
      <w:r w:rsidRPr="0019670C">
        <w:t xml:space="preserve"> Identifier les différences entre contes classiques et détournés</w:t>
      </w:r>
      <w:r w:rsidR="00936A09">
        <w:t xml:space="preserve"> </w:t>
      </w:r>
    </w:p>
    <w:p w14:paraId="2BE83FA8" w14:textId="0099F86F" w:rsidR="004434E4" w:rsidRPr="00E92036" w:rsidRDefault="0019670C" w:rsidP="004434E4">
      <w:pPr>
        <w:pStyle w:val="Paragraphedeliste"/>
        <w:numPr>
          <w:ilvl w:val="0"/>
          <w:numId w:val="24"/>
        </w:numPr>
        <w:spacing w:line="360" w:lineRule="auto"/>
        <w:rPr>
          <w:b/>
          <w:bCs/>
        </w:rPr>
      </w:pPr>
      <w:r>
        <w:t xml:space="preserve">Se souvenir des contes traditionnels </w:t>
      </w:r>
    </w:p>
    <w:p w14:paraId="5F9ED8D6" w14:textId="2029540F" w:rsidR="00411C1F" w:rsidRDefault="004434E4" w:rsidP="00936A09">
      <w:pPr>
        <w:spacing w:line="360" w:lineRule="auto"/>
        <w:rPr>
          <w:b/>
          <w:bCs/>
        </w:rPr>
      </w:pPr>
      <w:r>
        <w:rPr>
          <w:b/>
          <w:bCs/>
        </w:rPr>
        <w:t xml:space="preserve">Groupes : </w:t>
      </w:r>
      <w:r w:rsidR="00936A09">
        <w:rPr>
          <w:b/>
          <w:bCs/>
        </w:rPr>
        <w:t>6 groupes hétérogènes</w:t>
      </w:r>
    </w:p>
    <w:p w14:paraId="5A417021" w14:textId="77777777" w:rsidR="00F85411" w:rsidRDefault="00936A09" w:rsidP="00936A09">
      <w:pPr>
        <w:spacing w:line="360" w:lineRule="auto"/>
        <w:rPr>
          <w:b/>
          <w:bCs/>
        </w:rPr>
      </w:pPr>
      <w:r>
        <w:rPr>
          <w:b/>
          <w:bCs/>
        </w:rPr>
        <w:t xml:space="preserve">Matériel : par groupe, un livre conte traditionnel écrit par les auteurs traditionnel (Grimm, Perrault et Andersen) et un ou plusieurs livres conte détourné (dont plusieurs de Geoffroy de </w:t>
      </w:r>
      <w:proofErr w:type="spellStart"/>
      <w:r>
        <w:rPr>
          <w:b/>
          <w:bCs/>
        </w:rPr>
        <w:t>Pennart</w:t>
      </w:r>
      <w:proofErr w:type="spellEnd"/>
      <w:r>
        <w:rPr>
          <w:b/>
          <w:bCs/>
        </w:rPr>
        <w:t>).</w:t>
      </w:r>
      <w:r w:rsidR="0050463B">
        <w:rPr>
          <w:b/>
          <w:bCs/>
        </w:rPr>
        <w:t xml:space="preserve"> </w:t>
      </w:r>
    </w:p>
    <w:p w14:paraId="6C8A8E00" w14:textId="5EB4D44D" w:rsidR="00936A09" w:rsidRDefault="0050463B" w:rsidP="00936A09">
      <w:pPr>
        <w:spacing w:line="360" w:lineRule="auto"/>
      </w:pPr>
      <w:bookmarkStart w:id="0" w:name="_GoBack"/>
      <w:bookmarkEnd w:id="0"/>
      <w:r>
        <w:rPr>
          <w:b/>
          <w:bCs/>
        </w:rPr>
        <w:t>1 fiche de recherche par groupe.</w:t>
      </w:r>
    </w:p>
    <w:tbl>
      <w:tblPr>
        <w:tblStyle w:val="Grilledutableau"/>
        <w:tblW w:w="9717" w:type="dxa"/>
        <w:tblLook w:val="04A0" w:firstRow="1" w:lastRow="0" w:firstColumn="1" w:lastColumn="0" w:noHBand="0" w:noVBand="1"/>
      </w:tblPr>
      <w:tblGrid>
        <w:gridCol w:w="1497"/>
        <w:gridCol w:w="478"/>
        <w:gridCol w:w="430"/>
        <w:gridCol w:w="586"/>
        <w:gridCol w:w="1200"/>
        <w:gridCol w:w="1335"/>
        <w:gridCol w:w="1757"/>
        <w:gridCol w:w="906"/>
        <w:gridCol w:w="1528"/>
      </w:tblGrid>
      <w:tr w:rsidR="00AD7F39" w14:paraId="01C8E31D" w14:textId="77777777" w:rsidTr="00422819">
        <w:trPr>
          <w:trHeight w:val="595"/>
        </w:trPr>
        <w:tc>
          <w:tcPr>
            <w:tcW w:w="2830" w:type="dxa"/>
            <w:gridSpan w:val="4"/>
          </w:tcPr>
          <w:p w14:paraId="0E922877" w14:textId="09249D54" w:rsidR="00411C1F" w:rsidRPr="00411C1F" w:rsidRDefault="00411C1F" w:rsidP="00411C1F">
            <w:pPr>
              <w:jc w:val="center"/>
              <w:rPr>
                <w:b/>
                <w:bCs/>
                <w:sz w:val="20"/>
                <w:szCs w:val="20"/>
              </w:rPr>
            </w:pPr>
            <w:r w:rsidRPr="00411C1F">
              <w:rPr>
                <w:b/>
                <w:bCs/>
                <w:sz w:val="20"/>
                <w:szCs w:val="20"/>
              </w:rPr>
              <w:t>Les différentes phases</w:t>
            </w:r>
          </w:p>
        </w:tc>
        <w:tc>
          <w:tcPr>
            <w:tcW w:w="2552" w:type="dxa"/>
            <w:gridSpan w:val="2"/>
          </w:tcPr>
          <w:p w14:paraId="2BF575BB" w14:textId="5F816699" w:rsidR="00411C1F" w:rsidRPr="00411C1F" w:rsidRDefault="00411C1F" w:rsidP="00411C1F">
            <w:pPr>
              <w:jc w:val="center"/>
              <w:rPr>
                <w:b/>
                <w:bCs/>
                <w:sz w:val="20"/>
                <w:szCs w:val="20"/>
              </w:rPr>
            </w:pPr>
            <w:r w:rsidRPr="00411C1F">
              <w:rPr>
                <w:b/>
                <w:bCs/>
                <w:sz w:val="20"/>
                <w:szCs w:val="20"/>
              </w:rPr>
              <w:t>La t</w:t>
            </w:r>
            <w:r>
              <w:rPr>
                <w:b/>
                <w:bCs/>
                <w:sz w:val="20"/>
                <w:szCs w:val="20"/>
              </w:rPr>
              <w:t>â</w:t>
            </w:r>
            <w:r w:rsidRPr="00411C1F">
              <w:rPr>
                <w:b/>
                <w:bCs/>
                <w:sz w:val="20"/>
                <w:szCs w:val="20"/>
              </w:rPr>
              <w:t>che</w:t>
            </w:r>
          </w:p>
        </w:tc>
        <w:tc>
          <w:tcPr>
            <w:tcW w:w="1843" w:type="dxa"/>
          </w:tcPr>
          <w:p w14:paraId="02B25B28" w14:textId="043B9D3D" w:rsidR="00411C1F" w:rsidRPr="00411C1F" w:rsidRDefault="00411C1F" w:rsidP="00411C1F">
            <w:pPr>
              <w:jc w:val="center"/>
              <w:rPr>
                <w:b/>
                <w:bCs/>
                <w:sz w:val="20"/>
                <w:szCs w:val="20"/>
              </w:rPr>
            </w:pPr>
            <w:r w:rsidRPr="00411C1F">
              <w:rPr>
                <w:b/>
                <w:bCs/>
                <w:sz w:val="20"/>
                <w:szCs w:val="20"/>
              </w:rPr>
              <w:t>Comment ?</w:t>
            </w:r>
          </w:p>
        </w:tc>
        <w:tc>
          <w:tcPr>
            <w:tcW w:w="934" w:type="dxa"/>
          </w:tcPr>
          <w:p w14:paraId="0F5FC74E" w14:textId="7E0BE67A" w:rsidR="00411C1F" w:rsidRPr="00411C1F" w:rsidRDefault="00411C1F" w:rsidP="00411C1F">
            <w:pPr>
              <w:jc w:val="center"/>
              <w:rPr>
                <w:b/>
                <w:bCs/>
                <w:sz w:val="20"/>
                <w:szCs w:val="20"/>
              </w:rPr>
            </w:pPr>
            <w:r w:rsidRPr="00411C1F">
              <w:rPr>
                <w:b/>
                <w:bCs/>
                <w:sz w:val="20"/>
                <w:szCs w:val="20"/>
              </w:rPr>
              <w:t>Durée</w:t>
            </w:r>
          </w:p>
        </w:tc>
        <w:tc>
          <w:tcPr>
            <w:tcW w:w="1558" w:type="dxa"/>
          </w:tcPr>
          <w:p w14:paraId="5D343002" w14:textId="2995D4CD" w:rsidR="00411C1F" w:rsidRPr="00411C1F" w:rsidRDefault="00411C1F" w:rsidP="00411C1F">
            <w:pPr>
              <w:jc w:val="center"/>
              <w:rPr>
                <w:b/>
                <w:bCs/>
                <w:sz w:val="20"/>
                <w:szCs w:val="20"/>
              </w:rPr>
            </w:pPr>
            <w:r w:rsidRPr="00411C1F">
              <w:rPr>
                <w:b/>
                <w:bCs/>
                <w:sz w:val="20"/>
                <w:szCs w:val="20"/>
              </w:rPr>
              <w:t>Possibilité de différenciation</w:t>
            </w:r>
          </w:p>
        </w:tc>
      </w:tr>
      <w:tr w:rsidR="00422819" w14:paraId="43DDE8A5" w14:textId="77777777" w:rsidTr="00422819">
        <w:trPr>
          <w:trHeight w:val="276"/>
        </w:trPr>
        <w:tc>
          <w:tcPr>
            <w:tcW w:w="1517" w:type="dxa"/>
          </w:tcPr>
          <w:p w14:paraId="531A6743" w14:textId="1BC59440" w:rsidR="00411C1F" w:rsidRPr="00411C1F" w:rsidRDefault="00411C1F" w:rsidP="00411C1F">
            <w:pPr>
              <w:rPr>
                <w:sz w:val="16"/>
                <w:szCs w:val="16"/>
              </w:rPr>
            </w:pPr>
          </w:p>
        </w:tc>
        <w:tc>
          <w:tcPr>
            <w:tcW w:w="480" w:type="dxa"/>
          </w:tcPr>
          <w:p w14:paraId="36F859F8" w14:textId="349ECF80" w:rsidR="00411C1F" w:rsidRPr="00411C1F" w:rsidRDefault="00411C1F" w:rsidP="00411C1F">
            <w:pPr>
              <w:rPr>
                <w:sz w:val="16"/>
                <w:szCs w:val="16"/>
              </w:rPr>
            </w:pPr>
            <w:r w:rsidRPr="00411C1F">
              <w:rPr>
                <w:sz w:val="16"/>
                <w:szCs w:val="16"/>
              </w:rPr>
              <w:t>dire</w:t>
            </w:r>
          </w:p>
        </w:tc>
        <w:tc>
          <w:tcPr>
            <w:tcW w:w="432" w:type="dxa"/>
          </w:tcPr>
          <w:p w14:paraId="70A056C2" w14:textId="449A4801" w:rsidR="00411C1F" w:rsidRPr="00411C1F" w:rsidRDefault="00411C1F" w:rsidP="00411C1F">
            <w:pPr>
              <w:rPr>
                <w:sz w:val="16"/>
                <w:szCs w:val="16"/>
              </w:rPr>
            </w:pPr>
            <w:r w:rsidRPr="00411C1F">
              <w:rPr>
                <w:sz w:val="16"/>
                <w:szCs w:val="16"/>
              </w:rPr>
              <w:t>lire</w:t>
            </w:r>
          </w:p>
        </w:tc>
        <w:tc>
          <w:tcPr>
            <w:tcW w:w="401" w:type="dxa"/>
          </w:tcPr>
          <w:p w14:paraId="522D3E3F" w14:textId="7B5695FF" w:rsidR="00411C1F" w:rsidRPr="00411C1F" w:rsidRDefault="00411C1F" w:rsidP="00411C1F">
            <w:pPr>
              <w:rPr>
                <w:sz w:val="16"/>
                <w:szCs w:val="16"/>
              </w:rPr>
            </w:pPr>
            <w:r w:rsidRPr="00411C1F">
              <w:rPr>
                <w:sz w:val="16"/>
                <w:szCs w:val="16"/>
              </w:rPr>
              <w:t>Ecri</w:t>
            </w:r>
            <w:r w:rsidR="0084361A">
              <w:rPr>
                <w:sz w:val="16"/>
                <w:szCs w:val="16"/>
              </w:rPr>
              <w:t>re</w:t>
            </w:r>
          </w:p>
        </w:tc>
        <w:tc>
          <w:tcPr>
            <w:tcW w:w="1205" w:type="dxa"/>
          </w:tcPr>
          <w:p w14:paraId="2CB9D4C6" w14:textId="7D9570F6" w:rsidR="00411C1F" w:rsidRPr="00411C1F" w:rsidRDefault="00411C1F" w:rsidP="00411C1F">
            <w:pPr>
              <w:rPr>
                <w:b/>
                <w:bCs/>
                <w:sz w:val="18"/>
                <w:szCs w:val="18"/>
              </w:rPr>
            </w:pPr>
            <w:r w:rsidRPr="00411C1F">
              <w:rPr>
                <w:b/>
                <w:bCs/>
                <w:sz w:val="18"/>
                <w:szCs w:val="18"/>
              </w:rPr>
              <w:t>Des élèves</w:t>
            </w:r>
          </w:p>
        </w:tc>
        <w:tc>
          <w:tcPr>
            <w:tcW w:w="1347" w:type="dxa"/>
          </w:tcPr>
          <w:p w14:paraId="70247A42" w14:textId="51BF4C19" w:rsidR="00411C1F" w:rsidRPr="00411C1F" w:rsidRDefault="00411C1F" w:rsidP="00411C1F">
            <w:pPr>
              <w:rPr>
                <w:b/>
                <w:bCs/>
                <w:sz w:val="18"/>
                <w:szCs w:val="18"/>
              </w:rPr>
            </w:pPr>
            <w:r w:rsidRPr="00411C1F">
              <w:rPr>
                <w:b/>
                <w:bCs/>
                <w:sz w:val="18"/>
                <w:szCs w:val="18"/>
              </w:rPr>
              <w:t xml:space="preserve">Du professeur </w:t>
            </w:r>
          </w:p>
        </w:tc>
        <w:tc>
          <w:tcPr>
            <w:tcW w:w="1843" w:type="dxa"/>
          </w:tcPr>
          <w:p w14:paraId="42731702" w14:textId="77777777" w:rsidR="00411C1F" w:rsidRPr="00411C1F" w:rsidRDefault="00411C1F" w:rsidP="00411C1F">
            <w:pPr>
              <w:rPr>
                <w:sz w:val="16"/>
                <w:szCs w:val="16"/>
              </w:rPr>
            </w:pPr>
          </w:p>
        </w:tc>
        <w:tc>
          <w:tcPr>
            <w:tcW w:w="934" w:type="dxa"/>
          </w:tcPr>
          <w:p w14:paraId="54468A42" w14:textId="18648B07" w:rsidR="00411C1F" w:rsidRPr="00411C1F" w:rsidRDefault="00411C1F" w:rsidP="00411C1F">
            <w:pPr>
              <w:rPr>
                <w:sz w:val="16"/>
                <w:szCs w:val="16"/>
              </w:rPr>
            </w:pPr>
          </w:p>
        </w:tc>
        <w:tc>
          <w:tcPr>
            <w:tcW w:w="1558" w:type="dxa"/>
          </w:tcPr>
          <w:p w14:paraId="12BD9200" w14:textId="686DB089" w:rsidR="00411C1F" w:rsidRPr="00411C1F" w:rsidRDefault="00411C1F" w:rsidP="00411C1F">
            <w:pPr>
              <w:rPr>
                <w:sz w:val="16"/>
                <w:szCs w:val="16"/>
              </w:rPr>
            </w:pPr>
          </w:p>
        </w:tc>
      </w:tr>
      <w:tr w:rsidR="00422819" w14:paraId="355C9B9A" w14:textId="77777777" w:rsidTr="00422819">
        <w:trPr>
          <w:trHeight w:val="3128"/>
        </w:trPr>
        <w:tc>
          <w:tcPr>
            <w:tcW w:w="1517" w:type="dxa"/>
          </w:tcPr>
          <w:p w14:paraId="4187E912" w14:textId="77777777" w:rsidR="00411C1F" w:rsidRDefault="00411C1F" w:rsidP="00411C1F">
            <w:pPr>
              <w:rPr>
                <w:sz w:val="16"/>
                <w:szCs w:val="16"/>
              </w:rPr>
            </w:pPr>
            <w:r w:rsidRPr="00411C1F">
              <w:rPr>
                <w:sz w:val="16"/>
                <w:szCs w:val="16"/>
              </w:rPr>
              <w:t>Contextualisation :</w:t>
            </w:r>
          </w:p>
          <w:p w14:paraId="7268192F" w14:textId="4E88EFAA" w:rsidR="00411C1F" w:rsidRPr="00411C1F" w:rsidRDefault="00411C1F" w:rsidP="00411C1F">
            <w:pPr>
              <w:rPr>
                <w:sz w:val="16"/>
                <w:szCs w:val="16"/>
              </w:rPr>
            </w:pPr>
            <w:r>
              <w:rPr>
                <w:sz w:val="16"/>
                <w:szCs w:val="16"/>
              </w:rPr>
              <w:t>1.</w:t>
            </w:r>
            <w:r w:rsidRPr="00411C1F">
              <w:rPr>
                <w:sz w:val="16"/>
                <w:szCs w:val="16"/>
              </w:rPr>
              <w:t>Phase de rappel des acquis précédents</w:t>
            </w:r>
          </w:p>
        </w:tc>
        <w:tc>
          <w:tcPr>
            <w:tcW w:w="480" w:type="dxa"/>
          </w:tcPr>
          <w:p w14:paraId="1E9B0F45" w14:textId="6BEDF961" w:rsidR="00411C1F" w:rsidRPr="00411C1F" w:rsidRDefault="00982D67" w:rsidP="00411C1F">
            <w:pPr>
              <w:rPr>
                <w:sz w:val="16"/>
                <w:szCs w:val="16"/>
              </w:rPr>
            </w:pPr>
            <w:r>
              <w:rPr>
                <w:sz w:val="16"/>
                <w:szCs w:val="16"/>
              </w:rPr>
              <w:t>X</w:t>
            </w:r>
          </w:p>
        </w:tc>
        <w:tc>
          <w:tcPr>
            <w:tcW w:w="432" w:type="dxa"/>
          </w:tcPr>
          <w:p w14:paraId="3DA592D2" w14:textId="77777777" w:rsidR="00411C1F" w:rsidRPr="00411C1F" w:rsidRDefault="00411C1F" w:rsidP="00411C1F">
            <w:pPr>
              <w:rPr>
                <w:sz w:val="16"/>
                <w:szCs w:val="16"/>
              </w:rPr>
            </w:pPr>
          </w:p>
        </w:tc>
        <w:tc>
          <w:tcPr>
            <w:tcW w:w="401" w:type="dxa"/>
          </w:tcPr>
          <w:p w14:paraId="13FE6A71" w14:textId="77777777" w:rsidR="00411C1F" w:rsidRPr="00411C1F" w:rsidRDefault="00411C1F" w:rsidP="00411C1F">
            <w:pPr>
              <w:rPr>
                <w:sz w:val="16"/>
                <w:szCs w:val="16"/>
              </w:rPr>
            </w:pPr>
          </w:p>
        </w:tc>
        <w:tc>
          <w:tcPr>
            <w:tcW w:w="1205" w:type="dxa"/>
          </w:tcPr>
          <w:p w14:paraId="224636F6" w14:textId="281E33AC" w:rsidR="00411C1F" w:rsidRPr="00411C1F" w:rsidRDefault="00D27BEC" w:rsidP="00411C1F">
            <w:pPr>
              <w:rPr>
                <w:sz w:val="16"/>
                <w:szCs w:val="16"/>
              </w:rPr>
            </w:pPr>
            <w:r>
              <w:rPr>
                <w:sz w:val="16"/>
                <w:szCs w:val="16"/>
              </w:rPr>
              <w:t xml:space="preserve">Répondent à la question </w:t>
            </w:r>
          </w:p>
        </w:tc>
        <w:tc>
          <w:tcPr>
            <w:tcW w:w="1347" w:type="dxa"/>
          </w:tcPr>
          <w:p w14:paraId="19BF9DC0" w14:textId="77777777" w:rsidR="00D27BEC" w:rsidRDefault="00D27BEC" w:rsidP="00411C1F">
            <w:pPr>
              <w:rPr>
                <w:sz w:val="16"/>
                <w:szCs w:val="16"/>
              </w:rPr>
            </w:pPr>
            <w:r>
              <w:rPr>
                <w:sz w:val="16"/>
                <w:szCs w:val="16"/>
              </w:rPr>
              <w:t xml:space="preserve">J’explique la nouvelle séquence, l’objectif de la séance et je pose ma question. </w:t>
            </w:r>
          </w:p>
          <w:p w14:paraId="00898229" w14:textId="77777777" w:rsidR="00411C1F" w:rsidRDefault="00D27BEC" w:rsidP="00411C1F">
            <w:pPr>
              <w:rPr>
                <w:sz w:val="16"/>
                <w:szCs w:val="16"/>
              </w:rPr>
            </w:pPr>
            <w:r>
              <w:rPr>
                <w:sz w:val="16"/>
                <w:szCs w:val="16"/>
              </w:rPr>
              <w:t>Je ne corrige aucune réponse et je note toutes les idées au tableau</w:t>
            </w:r>
            <w:r w:rsidR="00936A09">
              <w:rPr>
                <w:sz w:val="16"/>
                <w:szCs w:val="16"/>
              </w:rPr>
              <w:t>.</w:t>
            </w:r>
          </w:p>
          <w:p w14:paraId="7AB740E6" w14:textId="79EBCE43" w:rsidR="00936A09" w:rsidRPr="00982D67" w:rsidRDefault="00936A09" w:rsidP="00411C1F">
            <w:pPr>
              <w:rPr>
                <w:sz w:val="16"/>
                <w:szCs w:val="16"/>
              </w:rPr>
            </w:pPr>
            <w:r>
              <w:rPr>
                <w:sz w:val="16"/>
                <w:szCs w:val="16"/>
              </w:rPr>
              <w:t>Relancer avec des questions ouvertes.</w:t>
            </w:r>
          </w:p>
        </w:tc>
        <w:tc>
          <w:tcPr>
            <w:tcW w:w="1843" w:type="dxa"/>
          </w:tcPr>
          <w:p w14:paraId="3526B480" w14:textId="3AACA3A7" w:rsidR="00D27BEC" w:rsidRDefault="00D27BEC" w:rsidP="00D27BEC">
            <w:pPr>
              <w:rPr>
                <w:sz w:val="16"/>
                <w:szCs w:val="16"/>
              </w:rPr>
            </w:pPr>
            <w:r>
              <w:rPr>
                <w:sz w:val="16"/>
                <w:szCs w:val="16"/>
              </w:rPr>
              <w:t>« </w:t>
            </w:r>
            <w:r w:rsidR="0084361A">
              <w:rPr>
                <w:sz w:val="16"/>
                <w:szCs w:val="16"/>
              </w:rPr>
              <w:t>N</w:t>
            </w:r>
            <w:r w:rsidRPr="00982D67">
              <w:rPr>
                <w:sz w:val="16"/>
                <w:szCs w:val="16"/>
              </w:rPr>
              <w:t>ous allons commencer une séquence sur le conte</w:t>
            </w:r>
            <w:r>
              <w:rPr>
                <w:sz w:val="16"/>
                <w:szCs w:val="16"/>
              </w:rPr>
              <w:t xml:space="preserve"> » </w:t>
            </w:r>
          </w:p>
          <w:p w14:paraId="357C9FE8" w14:textId="594484D8" w:rsidR="00E92036" w:rsidRDefault="00D27BEC" w:rsidP="00E92036">
            <w:pPr>
              <w:rPr>
                <w:sz w:val="16"/>
                <w:szCs w:val="16"/>
              </w:rPr>
            </w:pPr>
            <w:r w:rsidRPr="00E92036">
              <w:rPr>
                <w:sz w:val="18"/>
                <w:szCs w:val="18"/>
              </w:rPr>
              <w:t>« </w:t>
            </w:r>
            <w:r w:rsidRPr="00E92036">
              <w:rPr>
                <w:sz w:val="16"/>
                <w:szCs w:val="16"/>
              </w:rPr>
              <w:t xml:space="preserve">L’objectif de cette séance sera </w:t>
            </w:r>
            <w:r w:rsidR="00E92036" w:rsidRPr="00E92036">
              <w:rPr>
                <w:sz w:val="16"/>
                <w:szCs w:val="16"/>
              </w:rPr>
              <w:t>de se souvenir des contes traditionnels</w:t>
            </w:r>
            <w:r w:rsidR="00422819">
              <w:rPr>
                <w:sz w:val="16"/>
                <w:szCs w:val="16"/>
              </w:rPr>
              <w:t xml:space="preserve"> » </w:t>
            </w:r>
          </w:p>
          <w:p w14:paraId="58B3E8C4" w14:textId="3BDFF28F" w:rsidR="00422819" w:rsidRPr="00422819" w:rsidRDefault="00422819" w:rsidP="00422819">
            <w:pPr>
              <w:rPr>
                <w:sz w:val="16"/>
                <w:szCs w:val="16"/>
              </w:rPr>
            </w:pPr>
            <w:r>
              <w:rPr>
                <w:sz w:val="16"/>
                <w:szCs w:val="16"/>
              </w:rPr>
              <w:t xml:space="preserve">« Qui peut me dire ce qu’est un conte et quels sont ses </w:t>
            </w:r>
            <w:r w:rsidR="0084361A">
              <w:rPr>
                <w:sz w:val="16"/>
                <w:szCs w:val="16"/>
              </w:rPr>
              <w:t>caractéristiques</w:t>
            </w:r>
            <w:r>
              <w:rPr>
                <w:sz w:val="16"/>
                <w:szCs w:val="16"/>
              </w:rPr>
              <w:t> ? »</w:t>
            </w:r>
          </w:p>
          <w:p w14:paraId="047FAAD0" w14:textId="090F61B9" w:rsidR="00D27BEC" w:rsidRPr="00982D67" w:rsidRDefault="00D27BEC" w:rsidP="00D27BEC">
            <w:pPr>
              <w:rPr>
                <w:sz w:val="16"/>
                <w:szCs w:val="16"/>
              </w:rPr>
            </w:pPr>
          </w:p>
          <w:p w14:paraId="6341A6F9" w14:textId="491A841F" w:rsidR="000039C1" w:rsidRPr="00411C1F" w:rsidRDefault="000039C1" w:rsidP="00411C1F">
            <w:pPr>
              <w:rPr>
                <w:sz w:val="16"/>
                <w:szCs w:val="16"/>
              </w:rPr>
            </w:pPr>
          </w:p>
        </w:tc>
        <w:tc>
          <w:tcPr>
            <w:tcW w:w="934" w:type="dxa"/>
          </w:tcPr>
          <w:p w14:paraId="68AF7C31" w14:textId="515E55DF" w:rsidR="00411C1F" w:rsidRPr="00E92036" w:rsidRDefault="00E92036" w:rsidP="00E92036">
            <w:pPr>
              <w:rPr>
                <w:sz w:val="16"/>
                <w:szCs w:val="16"/>
              </w:rPr>
            </w:pPr>
            <w:r>
              <w:rPr>
                <w:sz w:val="16"/>
                <w:szCs w:val="16"/>
              </w:rPr>
              <w:t>5</w:t>
            </w:r>
            <w:r w:rsidR="00D27BEC" w:rsidRPr="00E92036">
              <w:rPr>
                <w:sz w:val="16"/>
                <w:szCs w:val="16"/>
              </w:rPr>
              <w:t>min</w:t>
            </w:r>
          </w:p>
        </w:tc>
        <w:tc>
          <w:tcPr>
            <w:tcW w:w="1558" w:type="dxa"/>
          </w:tcPr>
          <w:p w14:paraId="21A9E927" w14:textId="6C3C65F6" w:rsidR="00411C1F" w:rsidRPr="00411C1F" w:rsidRDefault="00936A09" w:rsidP="00411C1F">
            <w:pPr>
              <w:rPr>
                <w:sz w:val="16"/>
                <w:szCs w:val="16"/>
              </w:rPr>
            </w:pPr>
            <w:r>
              <w:rPr>
                <w:sz w:val="16"/>
                <w:szCs w:val="16"/>
              </w:rPr>
              <w:t>Insister sur la formation de phrases comme réponse et pas uniquement de mot pour le brainstorming = mentaliser ses réponses.</w:t>
            </w:r>
          </w:p>
        </w:tc>
      </w:tr>
      <w:tr w:rsidR="00422819" w14:paraId="4536AA6D" w14:textId="77777777" w:rsidTr="00422819">
        <w:trPr>
          <w:trHeight w:val="595"/>
        </w:trPr>
        <w:tc>
          <w:tcPr>
            <w:tcW w:w="1517" w:type="dxa"/>
          </w:tcPr>
          <w:p w14:paraId="20B503DB" w14:textId="77777777" w:rsidR="00E92036" w:rsidRDefault="00411C1F" w:rsidP="00E92036">
            <w:pPr>
              <w:rPr>
                <w:sz w:val="16"/>
                <w:szCs w:val="16"/>
              </w:rPr>
            </w:pPr>
            <w:r>
              <w:rPr>
                <w:sz w:val="16"/>
                <w:szCs w:val="16"/>
              </w:rPr>
              <w:t xml:space="preserve">Situation de découverte </w:t>
            </w:r>
          </w:p>
          <w:p w14:paraId="366B9EDC" w14:textId="32069DB7" w:rsidR="002F6682" w:rsidRPr="00E92036" w:rsidRDefault="00E92036" w:rsidP="00E92036">
            <w:pPr>
              <w:rPr>
                <w:sz w:val="16"/>
                <w:szCs w:val="16"/>
              </w:rPr>
            </w:pPr>
            <w:r>
              <w:rPr>
                <w:sz w:val="16"/>
                <w:szCs w:val="16"/>
              </w:rPr>
              <w:t>2</w:t>
            </w:r>
            <w:r w:rsidR="0084361A">
              <w:rPr>
                <w:sz w:val="16"/>
                <w:szCs w:val="16"/>
              </w:rPr>
              <w:t xml:space="preserve">. </w:t>
            </w:r>
            <w:r w:rsidR="002F6682" w:rsidRPr="00E92036">
              <w:rPr>
                <w:sz w:val="16"/>
                <w:szCs w:val="16"/>
              </w:rPr>
              <w:t>Phase de recherche </w:t>
            </w:r>
          </w:p>
        </w:tc>
        <w:tc>
          <w:tcPr>
            <w:tcW w:w="480" w:type="dxa"/>
          </w:tcPr>
          <w:p w14:paraId="59BA3FA1" w14:textId="4517CB4C" w:rsidR="00411C1F" w:rsidRPr="00411C1F" w:rsidRDefault="00411C1F" w:rsidP="00411C1F">
            <w:pPr>
              <w:rPr>
                <w:sz w:val="16"/>
                <w:szCs w:val="16"/>
              </w:rPr>
            </w:pPr>
          </w:p>
        </w:tc>
        <w:tc>
          <w:tcPr>
            <w:tcW w:w="432" w:type="dxa"/>
          </w:tcPr>
          <w:p w14:paraId="5927D7EE" w14:textId="6175EC22" w:rsidR="00411C1F" w:rsidRPr="00411C1F" w:rsidRDefault="00D27BEC" w:rsidP="00411C1F">
            <w:pPr>
              <w:rPr>
                <w:sz w:val="16"/>
                <w:szCs w:val="16"/>
              </w:rPr>
            </w:pPr>
            <w:r>
              <w:rPr>
                <w:sz w:val="16"/>
                <w:szCs w:val="16"/>
              </w:rPr>
              <w:t>X</w:t>
            </w:r>
          </w:p>
        </w:tc>
        <w:tc>
          <w:tcPr>
            <w:tcW w:w="401" w:type="dxa"/>
          </w:tcPr>
          <w:p w14:paraId="6893BA7F" w14:textId="03F0B9E2" w:rsidR="00411C1F" w:rsidRPr="00411C1F" w:rsidRDefault="00D27BEC" w:rsidP="00411C1F">
            <w:pPr>
              <w:rPr>
                <w:sz w:val="16"/>
                <w:szCs w:val="16"/>
              </w:rPr>
            </w:pPr>
            <w:r>
              <w:rPr>
                <w:sz w:val="16"/>
                <w:szCs w:val="16"/>
              </w:rPr>
              <w:t>X</w:t>
            </w:r>
          </w:p>
        </w:tc>
        <w:tc>
          <w:tcPr>
            <w:tcW w:w="1205" w:type="dxa"/>
          </w:tcPr>
          <w:p w14:paraId="420BE7A3" w14:textId="66864581" w:rsidR="00411C1F" w:rsidRDefault="00D27BEC" w:rsidP="00411C1F">
            <w:pPr>
              <w:rPr>
                <w:sz w:val="16"/>
                <w:szCs w:val="16"/>
              </w:rPr>
            </w:pPr>
            <w:r>
              <w:rPr>
                <w:sz w:val="16"/>
                <w:szCs w:val="16"/>
              </w:rPr>
              <w:t xml:space="preserve">Se rassemblent dans leur groupe respectif  </w:t>
            </w:r>
          </w:p>
          <w:p w14:paraId="1ED01A02" w14:textId="77777777" w:rsidR="00422819" w:rsidRDefault="000D7F17" w:rsidP="00411C1F">
            <w:pPr>
              <w:rPr>
                <w:sz w:val="16"/>
                <w:szCs w:val="16"/>
              </w:rPr>
            </w:pPr>
            <w:r>
              <w:rPr>
                <w:sz w:val="16"/>
                <w:szCs w:val="16"/>
              </w:rPr>
              <w:t>Ils lisent et complète</w:t>
            </w:r>
            <w:r w:rsidR="00422819">
              <w:rPr>
                <w:sz w:val="16"/>
                <w:szCs w:val="16"/>
              </w:rPr>
              <w:t>nt</w:t>
            </w:r>
            <w:r>
              <w:rPr>
                <w:sz w:val="16"/>
                <w:szCs w:val="16"/>
              </w:rPr>
              <w:t xml:space="preserve"> la fiche donnée</w:t>
            </w:r>
          </w:p>
          <w:p w14:paraId="06668FB4" w14:textId="7C73E204" w:rsidR="00D27BEC" w:rsidRPr="00411C1F" w:rsidRDefault="00422819" w:rsidP="00411C1F">
            <w:pPr>
              <w:rPr>
                <w:sz w:val="16"/>
                <w:szCs w:val="16"/>
              </w:rPr>
            </w:pPr>
            <w:r>
              <w:rPr>
                <w:sz w:val="16"/>
                <w:szCs w:val="16"/>
              </w:rPr>
              <w:t xml:space="preserve">Ils travaillent en groupe et donc </w:t>
            </w:r>
            <w:r>
              <w:rPr>
                <w:sz w:val="16"/>
                <w:szCs w:val="16"/>
              </w:rPr>
              <w:lastRenderedPageBreak/>
              <w:t>échange</w:t>
            </w:r>
            <w:r w:rsidR="00AD7F39">
              <w:rPr>
                <w:sz w:val="16"/>
                <w:szCs w:val="16"/>
              </w:rPr>
              <w:t>nt</w:t>
            </w:r>
            <w:r>
              <w:rPr>
                <w:sz w:val="16"/>
                <w:szCs w:val="16"/>
              </w:rPr>
              <w:t xml:space="preserve"> à voix basse </w:t>
            </w:r>
            <w:r w:rsidR="000D7F17">
              <w:rPr>
                <w:sz w:val="16"/>
                <w:szCs w:val="16"/>
              </w:rPr>
              <w:t xml:space="preserve"> </w:t>
            </w:r>
          </w:p>
        </w:tc>
        <w:tc>
          <w:tcPr>
            <w:tcW w:w="1347" w:type="dxa"/>
          </w:tcPr>
          <w:p w14:paraId="1FB20544" w14:textId="42DD4FEB" w:rsidR="00E92036" w:rsidRDefault="00106C29" w:rsidP="00411C1F">
            <w:pPr>
              <w:rPr>
                <w:sz w:val="16"/>
                <w:szCs w:val="16"/>
              </w:rPr>
            </w:pPr>
            <w:r>
              <w:rPr>
                <w:sz w:val="16"/>
                <w:szCs w:val="16"/>
              </w:rPr>
              <w:lastRenderedPageBreak/>
              <w:t>Je les met</w:t>
            </w:r>
            <w:r w:rsidR="0084361A">
              <w:rPr>
                <w:sz w:val="16"/>
                <w:szCs w:val="16"/>
              </w:rPr>
              <w:t>s</w:t>
            </w:r>
            <w:r>
              <w:rPr>
                <w:sz w:val="16"/>
                <w:szCs w:val="16"/>
              </w:rPr>
              <w:t xml:space="preserve"> au travail e</w:t>
            </w:r>
            <w:r w:rsidR="00E92036">
              <w:rPr>
                <w:sz w:val="16"/>
                <w:szCs w:val="16"/>
              </w:rPr>
              <w:t>n leur donnant les consignes</w:t>
            </w:r>
            <w:r>
              <w:rPr>
                <w:sz w:val="16"/>
                <w:szCs w:val="16"/>
              </w:rPr>
              <w:t xml:space="preserve"> explicitement</w:t>
            </w:r>
          </w:p>
          <w:p w14:paraId="1DC087F6" w14:textId="0790EE91" w:rsidR="00936A09" w:rsidRDefault="00E92036" w:rsidP="00411C1F">
            <w:pPr>
              <w:rPr>
                <w:sz w:val="16"/>
                <w:szCs w:val="16"/>
              </w:rPr>
            </w:pPr>
            <w:r>
              <w:rPr>
                <w:sz w:val="16"/>
                <w:szCs w:val="16"/>
              </w:rPr>
              <w:t xml:space="preserve">Je </w:t>
            </w:r>
            <w:r w:rsidR="00422819">
              <w:rPr>
                <w:sz w:val="16"/>
                <w:szCs w:val="16"/>
              </w:rPr>
              <w:t>passe</w:t>
            </w:r>
            <w:r>
              <w:rPr>
                <w:sz w:val="16"/>
                <w:szCs w:val="16"/>
              </w:rPr>
              <w:t xml:space="preserve"> autour des tables pour vérifier qui est d</w:t>
            </w:r>
            <w:r w:rsidR="00936A09">
              <w:rPr>
                <w:sz w:val="16"/>
                <w:szCs w:val="16"/>
              </w:rPr>
              <w:t>issipé etc. et qui avance vite.</w:t>
            </w:r>
          </w:p>
          <w:p w14:paraId="5E1CEC78" w14:textId="0A5809A5" w:rsidR="00936A09" w:rsidRDefault="00936A09" w:rsidP="00411C1F">
            <w:pPr>
              <w:rPr>
                <w:sz w:val="16"/>
                <w:szCs w:val="16"/>
              </w:rPr>
            </w:pPr>
            <w:r>
              <w:rPr>
                <w:sz w:val="16"/>
                <w:szCs w:val="16"/>
              </w:rPr>
              <w:t xml:space="preserve">A la moitié du temps, pause </w:t>
            </w:r>
            <w:r>
              <w:rPr>
                <w:sz w:val="16"/>
                <w:szCs w:val="16"/>
              </w:rPr>
              <w:lastRenderedPageBreak/>
              <w:t>méthodologique pour aiguiller les groupes en difficulté.</w:t>
            </w:r>
          </w:p>
          <w:p w14:paraId="6E76C572" w14:textId="30692FE5" w:rsidR="00936A09" w:rsidRDefault="00936A09" w:rsidP="00411C1F">
            <w:pPr>
              <w:rPr>
                <w:sz w:val="16"/>
                <w:szCs w:val="16"/>
              </w:rPr>
            </w:pPr>
            <w:r>
              <w:rPr>
                <w:sz w:val="16"/>
                <w:szCs w:val="16"/>
              </w:rPr>
              <w:t>Etayage pendant la recherche.</w:t>
            </w:r>
          </w:p>
          <w:p w14:paraId="4E5F3E08" w14:textId="0EBC115C" w:rsidR="00936A09" w:rsidRDefault="00936A09" w:rsidP="00411C1F">
            <w:pPr>
              <w:rPr>
                <w:sz w:val="16"/>
                <w:szCs w:val="16"/>
              </w:rPr>
            </w:pPr>
            <w:r>
              <w:rPr>
                <w:sz w:val="16"/>
                <w:szCs w:val="16"/>
              </w:rPr>
              <w:t>« Il vous reste 5 minutes ! »</w:t>
            </w:r>
          </w:p>
          <w:p w14:paraId="5FF2C000" w14:textId="1E2CD53F" w:rsidR="00936A09" w:rsidRDefault="00936A09" w:rsidP="00411C1F">
            <w:pPr>
              <w:rPr>
                <w:sz w:val="16"/>
                <w:szCs w:val="16"/>
              </w:rPr>
            </w:pPr>
            <w:r>
              <w:rPr>
                <w:sz w:val="16"/>
                <w:szCs w:val="16"/>
              </w:rPr>
              <w:t>Garant du temps.</w:t>
            </w:r>
          </w:p>
          <w:p w14:paraId="27A39FA5" w14:textId="0B80B3AF" w:rsidR="00D27BEC" w:rsidRPr="00411C1F" w:rsidRDefault="00106C29" w:rsidP="00411C1F">
            <w:pPr>
              <w:rPr>
                <w:sz w:val="16"/>
                <w:szCs w:val="16"/>
              </w:rPr>
            </w:pPr>
            <w:r>
              <w:rPr>
                <w:sz w:val="16"/>
                <w:szCs w:val="16"/>
              </w:rPr>
              <w:t xml:space="preserve"> </w:t>
            </w:r>
          </w:p>
        </w:tc>
        <w:tc>
          <w:tcPr>
            <w:tcW w:w="1843" w:type="dxa"/>
          </w:tcPr>
          <w:p w14:paraId="5E5E542C" w14:textId="0386089A" w:rsidR="00422819" w:rsidRDefault="00422819" w:rsidP="00411C1F">
            <w:pPr>
              <w:rPr>
                <w:sz w:val="16"/>
                <w:szCs w:val="16"/>
              </w:rPr>
            </w:pPr>
            <w:r>
              <w:rPr>
                <w:sz w:val="16"/>
                <w:szCs w:val="16"/>
              </w:rPr>
              <w:lastRenderedPageBreak/>
              <w:t>« Vous allez être en groupe pour ce travail. Vous aurez à votre table de</w:t>
            </w:r>
            <w:r w:rsidR="0084361A">
              <w:rPr>
                <w:sz w:val="16"/>
                <w:szCs w:val="16"/>
              </w:rPr>
              <w:t>s</w:t>
            </w:r>
            <w:r>
              <w:rPr>
                <w:sz w:val="16"/>
                <w:szCs w:val="16"/>
              </w:rPr>
              <w:t xml:space="preserve"> livres que vous allez feuilleter ensemble. Je vais vous distribuer une fiche par groupe à compléter ensemble. Il faut résumer vos livres en quelques phrases, puis complétez le tableau en repérant les </w:t>
            </w:r>
            <w:r>
              <w:rPr>
                <w:sz w:val="16"/>
                <w:szCs w:val="16"/>
              </w:rPr>
              <w:lastRenderedPageBreak/>
              <w:t>différences et les points communs entre vos deux livres »</w:t>
            </w:r>
          </w:p>
          <w:p w14:paraId="3B5C32B0" w14:textId="77777777" w:rsidR="00411C1F" w:rsidRDefault="00D27BEC" w:rsidP="00411C1F">
            <w:pPr>
              <w:rPr>
                <w:sz w:val="16"/>
                <w:szCs w:val="16"/>
              </w:rPr>
            </w:pPr>
            <w:r>
              <w:rPr>
                <w:sz w:val="16"/>
                <w:szCs w:val="16"/>
              </w:rPr>
              <w:t xml:space="preserve">« Vous allez vous mettre dans les groupes que je vais vous donner et à la table que je vous indique » </w:t>
            </w:r>
          </w:p>
          <w:p w14:paraId="4B3039B5" w14:textId="36D96331" w:rsidR="00936A09" w:rsidRPr="00411C1F" w:rsidRDefault="00936A09" w:rsidP="00411C1F">
            <w:pPr>
              <w:rPr>
                <w:sz w:val="16"/>
                <w:szCs w:val="16"/>
              </w:rPr>
            </w:pPr>
            <w:r>
              <w:rPr>
                <w:sz w:val="16"/>
                <w:szCs w:val="16"/>
              </w:rPr>
              <w:t>A la pause méthodo : « ne vous focalisez pas uniquement sur les illustrations mais aussi sur les histoires ».</w:t>
            </w:r>
          </w:p>
        </w:tc>
        <w:tc>
          <w:tcPr>
            <w:tcW w:w="934" w:type="dxa"/>
          </w:tcPr>
          <w:p w14:paraId="1422BA82" w14:textId="6CBD94B9" w:rsidR="00411C1F" w:rsidRPr="00411C1F" w:rsidRDefault="00D27BEC" w:rsidP="00411C1F">
            <w:pPr>
              <w:rPr>
                <w:sz w:val="16"/>
                <w:szCs w:val="16"/>
              </w:rPr>
            </w:pPr>
            <w:r>
              <w:rPr>
                <w:sz w:val="16"/>
                <w:szCs w:val="16"/>
              </w:rPr>
              <w:lastRenderedPageBreak/>
              <w:t xml:space="preserve">20 min </w:t>
            </w:r>
            <w:r w:rsidR="00936A09">
              <w:rPr>
                <w:sz w:val="16"/>
                <w:szCs w:val="16"/>
              </w:rPr>
              <w:t>avec pause méthodo</w:t>
            </w:r>
          </w:p>
        </w:tc>
        <w:tc>
          <w:tcPr>
            <w:tcW w:w="1558" w:type="dxa"/>
          </w:tcPr>
          <w:p w14:paraId="13603A02" w14:textId="77777777" w:rsidR="00411C1F" w:rsidRDefault="00D27BEC" w:rsidP="00411C1F">
            <w:pPr>
              <w:rPr>
                <w:sz w:val="16"/>
                <w:szCs w:val="16"/>
              </w:rPr>
            </w:pPr>
            <w:r>
              <w:rPr>
                <w:sz w:val="16"/>
                <w:szCs w:val="16"/>
              </w:rPr>
              <w:t xml:space="preserve">Groupes hétérogènes </w:t>
            </w:r>
          </w:p>
          <w:p w14:paraId="3B92132E" w14:textId="77777777" w:rsidR="00106C29" w:rsidRDefault="00936A09" w:rsidP="00411C1F">
            <w:pPr>
              <w:rPr>
                <w:sz w:val="16"/>
                <w:szCs w:val="16"/>
              </w:rPr>
            </w:pPr>
            <w:r>
              <w:rPr>
                <w:sz w:val="16"/>
                <w:szCs w:val="16"/>
              </w:rPr>
              <w:t>Travailler en cohésion, se répartir les rôles.</w:t>
            </w:r>
          </w:p>
          <w:p w14:paraId="41DE5B0E" w14:textId="38FDA6DB" w:rsidR="00936A09" w:rsidRDefault="00936A09" w:rsidP="00411C1F">
            <w:pPr>
              <w:rPr>
                <w:sz w:val="16"/>
                <w:szCs w:val="16"/>
              </w:rPr>
            </w:pPr>
            <w:r>
              <w:rPr>
                <w:sz w:val="16"/>
                <w:szCs w:val="16"/>
              </w:rPr>
              <w:t>Laisser la parole aux petits parleurs.</w:t>
            </w:r>
          </w:p>
          <w:p w14:paraId="75F6F8A5" w14:textId="49C31C9E" w:rsidR="00936A09" w:rsidRDefault="00936A09" w:rsidP="00411C1F">
            <w:pPr>
              <w:rPr>
                <w:sz w:val="16"/>
                <w:szCs w:val="16"/>
              </w:rPr>
            </w:pPr>
            <w:r>
              <w:rPr>
                <w:sz w:val="16"/>
                <w:szCs w:val="16"/>
              </w:rPr>
              <w:t>Montrer le temps qui passe avec un outil commun : le sablier.</w:t>
            </w:r>
          </w:p>
          <w:p w14:paraId="3CCA4554" w14:textId="081FAA8B" w:rsidR="00936A09" w:rsidRPr="00411C1F" w:rsidRDefault="00936A09" w:rsidP="00411C1F">
            <w:pPr>
              <w:rPr>
                <w:sz w:val="16"/>
                <w:szCs w:val="16"/>
              </w:rPr>
            </w:pPr>
          </w:p>
        </w:tc>
      </w:tr>
      <w:tr w:rsidR="00422819" w14:paraId="76CC4B7C" w14:textId="77777777" w:rsidTr="00422819">
        <w:trPr>
          <w:trHeight w:val="611"/>
        </w:trPr>
        <w:tc>
          <w:tcPr>
            <w:tcW w:w="1517" w:type="dxa"/>
          </w:tcPr>
          <w:p w14:paraId="7E2C568A" w14:textId="77777777" w:rsidR="00411C1F" w:rsidRDefault="002F6682" w:rsidP="00411C1F">
            <w:pPr>
              <w:rPr>
                <w:sz w:val="16"/>
                <w:szCs w:val="16"/>
              </w:rPr>
            </w:pPr>
            <w:r>
              <w:rPr>
                <w:sz w:val="16"/>
                <w:szCs w:val="16"/>
              </w:rPr>
              <w:lastRenderedPageBreak/>
              <w:t xml:space="preserve">Mise en commun </w:t>
            </w:r>
          </w:p>
          <w:p w14:paraId="44943C40" w14:textId="4BFE71AB" w:rsidR="002F6682" w:rsidRDefault="002F6682" w:rsidP="00411C1F">
            <w:pPr>
              <w:rPr>
                <w:sz w:val="16"/>
                <w:szCs w:val="16"/>
              </w:rPr>
            </w:pPr>
            <w:r>
              <w:rPr>
                <w:sz w:val="16"/>
                <w:szCs w:val="16"/>
              </w:rPr>
              <w:t>3</w:t>
            </w:r>
            <w:r w:rsidR="0084361A">
              <w:rPr>
                <w:sz w:val="16"/>
                <w:szCs w:val="16"/>
              </w:rPr>
              <w:t xml:space="preserve">. </w:t>
            </w:r>
            <w:r>
              <w:rPr>
                <w:sz w:val="16"/>
                <w:szCs w:val="16"/>
              </w:rPr>
              <w:t>Phase d’explicitation des découvertes</w:t>
            </w:r>
          </w:p>
          <w:p w14:paraId="70FDE5BB" w14:textId="77777777" w:rsidR="002F6682" w:rsidRDefault="002F6682" w:rsidP="00411C1F">
            <w:pPr>
              <w:rPr>
                <w:sz w:val="16"/>
                <w:szCs w:val="16"/>
              </w:rPr>
            </w:pPr>
            <w:r>
              <w:rPr>
                <w:sz w:val="16"/>
                <w:szCs w:val="16"/>
              </w:rPr>
              <w:t>4</w:t>
            </w:r>
            <w:r w:rsidR="0084361A">
              <w:rPr>
                <w:sz w:val="16"/>
                <w:szCs w:val="16"/>
              </w:rPr>
              <w:t xml:space="preserve">. </w:t>
            </w:r>
            <w:r>
              <w:rPr>
                <w:sz w:val="16"/>
                <w:szCs w:val="16"/>
              </w:rPr>
              <w:t>Phase d’énonciation</w:t>
            </w:r>
            <w:r w:rsidR="0033358E">
              <w:rPr>
                <w:sz w:val="16"/>
                <w:szCs w:val="16"/>
              </w:rPr>
              <w:t xml:space="preserve"> </w:t>
            </w:r>
          </w:p>
          <w:p w14:paraId="79199ED4" w14:textId="72495A47" w:rsidR="0033358E" w:rsidRPr="00411C1F" w:rsidRDefault="0033358E" w:rsidP="0050463B">
            <w:pPr>
              <w:rPr>
                <w:sz w:val="16"/>
                <w:szCs w:val="16"/>
              </w:rPr>
            </w:pPr>
          </w:p>
        </w:tc>
        <w:tc>
          <w:tcPr>
            <w:tcW w:w="480" w:type="dxa"/>
          </w:tcPr>
          <w:p w14:paraId="66EF34CF" w14:textId="3CDF054A" w:rsidR="00411C1F" w:rsidRPr="00411C1F" w:rsidRDefault="00D27BEC" w:rsidP="00411C1F">
            <w:pPr>
              <w:rPr>
                <w:sz w:val="16"/>
                <w:szCs w:val="16"/>
              </w:rPr>
            </w:pPr>
            <w:r>
              <w:rPr>
                <w:sz w:val="16"/>
                <w:szCs w:val="16"/>
              </w:rPr>
              <w:t>X</w:t>
            </w:r>
          </w:p>
        </w:tc>
        <w:tc>
          <w:tcPr>
            <w:tcW w:w="432" w:type="dxa"/>
          </w:tcPr>
          <w:p w14:paraId="01C9C48A" w14:textId="77777777" w:rsidR="00411C1F" w:rsidRPr="00411C1F" w:rsidRDefault="00411C1F" w:rsidP="00411C1F">
            <w:pPr>
              <w:rPr>
                <w:sz w:val="16"/>
                <w:szCs w:val="16"/>
              </w:rPr>
            </w:pPr>
          </w:p>
        </w:tc>
        <w:tc>
          <w:tcPr>
            <w:tcW w:w="401" w:type="dxa"/>
          </w:tcPr>
          <w:p w14:paraId="3485A5B8" w14:textId="77777777" w:rsidR="00411C1F" w:rsidRPr="00411C1F" w:rsidRDefault="00411C1F" w:rsidP="00411C1F">
            <w:pPr>
              <w:rPr>
                <w:sz w:val="16"/>
                <w:szCs w:val="16"/>
              </w:rPr>
            </w:pPr>
          </w:p>
        </w:tc>
        <w:tc>
          <w:tcPr>
            <w:tcW w:w="1205" w:type="dxa"/>
          </w:tcPr>
          <w:p w14:paraId="669DB185" w14:textId="77E61F4D" w:rsidR="00411C1F" w:rsidRDefault="00AD7F39" w:rsidP="00411C1F">
            <w:pPr>
              <w:rPr>
                <w:sz w:val="16"/>
                <w:szCs w:val="16"/>
              </w:rPr>
            </w:pPr>
            <w:r>
              <w:rPr>
                <w:sz w:val="16"/>
                <w:szCs w:val="16"/>
              </w:rPr>
              <w:t xml:space="preserve">Ils expliquent ce qu’ils ont trouvé et justifient leurs réponses. </w:t>
            </w:r>
          </w:p>
          <w:p w14:paraId="3FF435B7" w14:textId="77777777" w:rsidR="0050463B" w:rsidRDefault="0050463B" w:rsidP="0050463B">
            <w:pPr>
              <w:rPr>
                <w:sz w:val="16"/>
                <w:szCs w:val="16"/>
              </w:rPr>
            </w:pPr>
            <w:r>
              <w:rPr>
                <w:sz w:val="16"/>
                <w:szCs w:val="16"/>
              </w:rPr>
              <w:t xml:space="preserve">Je comprends la différence entre conte </w:t>
            </w:r>
            <w:proofErr w:type="spellStart"/>
            <w:r>
              <w:rPr>
                <w:sz w:val="16"/>
                <w:szCs w:val="16"/>
              </w:rPr>
              <w:t>tradi</w:t>
            </w:r>
            <w:proofErr w:type="spellEnd"/>
            <w:r>
              <w:rPr>
                <w:sz w:val="16"/>
                <w:szCs w:val="16"/>
              </w:rPr>
              <w:t xml:space="preserve"> et détourné.</w:t>
            </w:r>
          </w:p>
          <w:p w14:paraId="524BC5E8" w14:textId="70B88814" w:rsidR="0050463B" w:rsidRDefault="0050463B" w:rsidP="00411C1F">
            <w:pPr>
              <w:rPr>
                <w:sz w:val="16"/>
                <w:szCs w:val="16"/>
              </w:rPr>
            </w:pPr>
            <w:r>
              <w:rPr>
                <w:sz w:val="16"/>
                <w:szCs w:val="16"/>
              </w:rPr>
              <w:t>Je suis capable de présenter mon travail de recherche sans lire ma fiche mais en partageant mes connaissances.</w:t>
            </w:r>
          </w:p>
          <w:p w14:paraId="6CDA436B" w14:textId="0C596027" w:rsidR="0084361A" w:rsidRDefault="0084361A" w:rsidP="00411C1F">
            <w:pPr>
              <w:rPr>
                <w:sz w:val="16"/>
                <w:szCs w:val="16"/>
              </w:rPr>
            </w:pPr>
          </w:p>
          <w:p w14:paraId="0633578B" w14:textId="00708AD1" w:rsidR="00AD7F39" w:rsidRPr="00411C1F" w:rsidRDefault="00AD7F39" w:rsidP="0050463B">
            <w:pPr>
              <w:rPr>
                <w:sz w:val="16"/>
                <w:szCs w:val="16"/>
              </w:rPr>
            </w:pPr>
          </w:p>
        </w:tc>
        <w:tc>
          <w:tcPr>
            <w:tcW w:w="1347" w:type="dxa"/>
          </w:tcPr>
          <w:p w14:paraId="7EEA5717" w14:textId="4CD20727" w:rsidR="00936A09" w:rsidRDefault="00936A09" w:rsidP="00411C1F">
            <w:pPr>
              <w:rPr>
                <w:sz w:val="16"/>
                <w:szCs w:val="16"/>
              </w:rPr>
            </w:pPr>
            <w:r>
              <w:rPr>
                <w:sz w:val="16"/>
                <w:szCs w:val="16"/>
              </w:rPr>
              <w:t>Avant de commencer, avoir l’attention visuelle et corporelle des élèves.</w:t>
            </w:r>
          </w:p>
          <w:p w14:paraId="71899AC0" w14:textId="0394CF88" w:rsidR="00411C1F" w:rsidRDefault="00AD7F39" w:rsidP="00411C1F">
            <w:pPr>
              <w:rPr>
                <w:sz w:val="16"/>
                <w:szCs w:val="16"/>
              </w:rPr>
            </w:pPr>
            <w:r>
              <w:rPr>
                <w:sz w:val="16"/>
                <w:szCs w:val="16"/>
              </w:rPr>
              <w:t>J’écoute les présentations et aiguille les élèves en posant des questions avec mon propre tableau</w:t>
            </w:r>
            <w:r w:rsidR="0084361A">
              <w:rPr>
                <w:sz w:val="16"/>
                <w:szCs w:val="16"/>
              </w:rPr>
              <w:t>.</w:t>
            </w:r>
          </w:p>
          <w:p w14:paraId="675C88A4" w14:textId="105A7E7E" w:rsidR="00AD7F39" w:rsidRDefault="00AD7F39" w:rsidP="00411C1F">
            <w:pPr>
              <w:rPr>
                <w:sz w:val="16"/>
                <w:szCs w:val="16"/>
              </w:rPr>
            </w:pPr>
            <w:r>
              <w:rPr>
                <w:sz w:val="16"/>
                <w:szCs w:val="16"/>
              </w:rPr>
              <w:t>Je reprend</w:t>
            </w:r>
            <w:r w:rsidR="0084361A">
              <w:rPr>
                <w:sz w:val="16"/>
                <w:szCs w:val="16"/>
              </w:rPr>
              <w:t>s</w:t>
            </w:r>
            <w:r>
              <w:rPr>
                <w:sz w:val="16"/>
                <w:szCs w:val="16"/>
              </w:rPr>
              <w:t xml:space="preserve"> la liste de réponses </w:t>
            </w:r>
            <w:r w:rsidR="0084361A">
              <w:rPr>
                <w:sz w:val="16"/>
                <w:szCs w:val="16"/>
              </w:rPr>
              <w:t>de la 1</w:t>
            </w:r>
            <w:r w:rsidR="0084361A" w:rsidRPr="00AD7F39">
              <w:rPr>
                <w:sz w:val="16"/>
                <w:szCs w:val="16"/>
                <w:vertAlign w:val="superscript"/>
              </w:rPr>
              <w:t>ère question</w:t>
            </w:r>
            <w:r>
              <w:rPr>
                <w:sz w:val="16"/>
                <w:szCs w:val="16"/>
              </w:rPr>
              <w:t xml:space="preserve"> et corrige avec eux. </w:t>
            </w:r>
          </w:p>
          <w:p w14:paraId="7AB235DA" w14:textId="77893FAB" w:rsidR="0084361A" w:rsidRPr="00411C1F" w:rsidRDefault="0084361A" w:rsidP="0050463B">
            <w:pPr>
              <w:rPr>
                <w:sz w:val="16"/>
                <w:szCs w:val="16"/>
              </w:rPr>
            </w:pPr>
          </w:p>
        </w:tc>
        <w:tc>
          <w:tcPr>
            <w:tcW w:w="1843" w:type="dxa"/>
          </w:tcPr>
          <w:p w14:paraId="64C2FC2D" w14:textId="0562ADA7" w:rsidR="00411C1F" w:rsidRPr="00936A09" w:rsidRDefault="00422819" w:rsidP="00411C1F">
            <w:pPr>
              <w:rPr>
                <w:sz w:val="16"/>
                <w:szCs w:val="16"/>
              </w:rPr>
            </w:pPr>
            <w:r w:rsidRPr="00936A09">
              <w:rPr>
                <w:sz w:val="16"/>
                <w:szCs w:val="16"/>
              </w:rPr>
              <w:t>« Le travail e</w:t>
            </w:r>
            <w:r w:rsidR="0084361A" w:rsidRPr="00936A09">
              <w:rPr>
                <w:sz w:val="16"/>
                <w:szCs w:val="16"/>
              </w:rPr>
              <w:t>s</w:t>
            </w:r>
            <w:r w:rsidRPr="00936A09">
              <w:rPr>
                <w:sz w:val="16"/>
                <w:szCs w:val="16"/>
              </w:rPr>
              <w:t>t terminé ! Maintenant, vous allez passer au tableau devant les autres, en groupe, et expliquer ce que vous avez noté sur votre feuille. Vous lisez votre résumé aux autres, vous expliquez votre tableau et vous devez tous prendre la parole au moins 1 fois</w:t>
            </w:r>
            <w:r w:rsidR="00936A09" w:rsidRPr="00936A09">
              <w:rPr>
                <w:sz w:val="16"/>
                <w:szCs w:val="16"/>
              </w:rPr>
              <w:t>. N’oubliez pas de montrer chaque livre et de nommer les titres.</w:t>
            </w:r>
            <w:r w:rsidRPr="00936A09">
              <w:rPr>
                <w:sz w:val="16"/>
                <w:szCs w:val="16"/>
              </w:rPr>
              <w:t xml:space="preserve"> ». </w:t>
            </w:r>
          </w:p>
          <w:p w14:paraId="62C383D4" w14:textId="77777777" w:rsidR="00AD7F39" w:rsidRPr="00936A09" w:rsidRDefault="00AD7F39" w:rsidP="00411C1F">
            <w:pPr>
              <w:rPr>
                <w:sz w:val="16"/>
                <w:szCs w:val="16"/>
              </w:rPr>
            </w:pPr>
            <w:r w:rsidRPr="00936A09">
              <w:rPr>
                <w:sz w:val="16"/>
                <w:szCs w:val="16"/>
              </w:rPr>
              <w:t>« Maintenant que tout le monde a expliqué ses livres, qu’</w:t>
            </w:r>
            <w:r w:rsidR="0084361A" w:rsidRPr="00936A09">
              <w:rPr>
                <w:sz w:val="16"/>
                <w:szCs w:val="16"/>
              </w:rPr>
              <w:t>est-ce</w:t>
            </w:r>
            <w:r w:rsidRPr="00936A09">
              <w:rPr>
                <w:sz w:val="16"/>
                <w:szCs w:val="16"/>
              </w:rPr>
              <w:t xml:space="preserve"> que l’on peut rajouter ou enlever de notre liste de départ ?</w:t>
            </w:r>
            <w:r w:rsidR="0084361A" w:rsidRPr="00936A09">
              <w:rPr>
                <w:sz w:val="16"/>
                <w:szCs w:val="16"/>
              </w:rPr>
              <w:t> »</w:t>
            </w:r>
          </w:p>
          <w:p w14:paraId="26A8830B" w14:textId="77777777" w:rsidR="0050463B" w:rsidRDefault="0050463B" w:rsidP="00411C1F">
            <w:pPr>
              <w:rPr>
                <w:sz w:val="16"/>
                <w:szCs w:val="16"/>
              </w:rPr>
            </w:pPr>
            <w:r>
              <w:rPr>
                <w:sz w:val="16"/>
                <w:szCs w:val="16"/>
              </w:rPr>
              <w:t>« Avez-vous une idée de comment on appelle ces contes qui ressemblent aux contes traditionnels mais avec des différences importantes ? »</w:t>
            </w:r>
          </w:p>
          <w:p w14:paraId="21C8DB8A" w14:textId="2F1A7548" w:rsidR="0050463B" w:rsidRPr="00936A09" w:rsidRDefault="0050463B" w:rsidP="00411C1F">
            <w:pPr>
              <w:rPr>
                <w:sz w:val="16"/>
                <w:szCs w:val="16"/>
              </w:rPr>
            </w:pPr>
            <w:r w:rsidRPr="0050463B">
              <w:rPr>
                <w:color w:val="FF0000"/>
                <w:sz w:val="16"/>
                <w:szCs w:val="16"/>
              </w:rPr>
              <w:t>Conte détourné</w:t>
            </w:r>
          </w:p>
        </w:tc>
        <w:tc>
          <w:tcPr>
            <w:tcW w:w="934" w:type="dxa"/>
          </w:tcPr>
          <w:p w14:paraId="1E6520EE" w14:textId="77777777" w:rsidR="00411C1F" w:rsidRPr="00936A09" w:rsidRDefault="00D27BEC" w:rsidP="00411C1F">
            <w:pPr>
              <w:rPr>
                <w:sz w:val="16"/>
                <w:szCs w:val="16"/>
              </w:rPr>
            </w:pPr>
            <w:r w:rsidRPr="00936A09">
              <w:rPr>
                <w:sz w:val="16"/>
                <w:szCs w:val="16"/>
              </w:rPr>
              <w:t xml:space="preserve">30 min </w:t>
            </w:r>
          </w:p>
          <w:p w14:paraId="319B13FA" w14:textId="62C311B9" w:rsidR="00D27BEC" w:rsidRPr="00936A09" w:rsidRDefault="00D27BEC" w:rsidP="00411C1F">
            <w:pPr>
              <w:rPr>
                <w:sz w:val="16"/>
                <w:szCs w:val="16"/>
              </w:rPr>
            </w:pPr>
            <w:r w:rsidRPr="00936A09">
              <w:rPr>
                <w:sz w:val="16"/>
                <w:szCs w:val="16"/>
              </w:rPr>
              <w:t>(6 groupes x 5 min de passage)</w:t>
            </w:r>
          </w:p>
        </w:tc>
        <w:tc>
          <w:tcPr>
            <w:tcW w:w="1558" w:type="dxa"/>
          </w:tcPr>
          <w:p w14:paraId="4E4D92BD" w14:textId="77777777" w:rsidR="00411C1F" w:rsidRDefault="00106C29" w:rsidP="00411C1F">
            <w:pPr>
              <w:rPr>
                <w:sz w:val="16"/>
                <w:szCs w:val="16"/>
              </w:rPr>
            </w:pPr>
            <w:r>
              <w:rPr>
                <w:sz w:val="16"/>
                <w:szCs w:val="16"/>
              </w:rPr>
              <w:t xml:space="preserve">Tout le monde doit prendre la parole au moins 1 fois </w:t>
            </w:r>
          </w:p>
          <w:p w14:paraId="7D894E92" w14:textId="67B992A7" w:rsidR="00106C29" w:rsidRPr="00411C1F" w:rsidRDefault="00106C29" w:rsidP="00411C1F">
            <w:pPr>
              <w:rPr>
                <w:sz w:val="16"/>
                <w:szCs w:val="16"/>
              </w:rPr>
            </w:pPr>
          </w:p>
        </w:tc>
      </w:tr>
    </w:tbl>
    <w:p w14:paraId="2937FDC4" w14:textId="77777777" w:rsidR="00411C1F" w:rsidRDefault="00411C1F" w:rsidP="00411C1F"/>
    <w:p w14:paraId="5C15BAF1" w14:textId="19254E4D" w:rsidR="008B460B" w:rsidRDefault="0050463B" w:rsidP="00AA7AD9">
      <w:r w:rsidRPr="0050463B">
        <w:rPr>
          <w:u w:val="single"/>
        </w:rPr>
        <w:t>Pour le maitre</w:t>
      </w:r>
      <w:r>
        <w:t> :</w:t>
      </w:r>
    </w:p>
    <w:p w14:paraId="47398F41" w14:textId="13583DDE" w:rsidR="0050463B" w:rsidRDefault="0050463B" w:rsidP="00AA7AD9">
      <w:r>
        <w:t>Un conte détourné est un conte qui s’inspire d’un conte traditionnel en utilisant les personnages ou le récit mais en changeant des composantes essentielles comme l’inversion des rôles des personnages ou la fin dans le but de faire rire le lecteur. Il peut être aussi une suite ou un nouvel épisode.</w:t>
      </w:r>
    </w:p>
    <w:p w14:paraId="3B4A3069" w14:textId="282FFFEB" w:rsidR="002F64D0" w:rsidRDefault="002F64D0" w:rsidP="00AA7AD9"/>
    <w:p w14:paraId="547990B1" w14:textId="7144CC55" w:rsidR="002F64D0" w:rsidRDefault="002F64D0" w:rsidP="00AA7AD9">
      <w:r w:rsidRPr="002F64D0">
        <w:rPr>
          <w:u w:val="single"/>
        </w:rPr>
        <w:t>Entre la séance 1 et 2</w:t>
      </w:r>
      <w:r>
        <w:t> : rallye lecture sur les contes</w:t>
      </w:r>
    </w:p>
    <w:p w14:paraId="775FD3FC" w14:textId="2ECD4B22" w:rsidR="002F64D0" w:rsidRDefault="002F64D0" w:rsidP="00AA7AD9">
      <w:r>
        <w:t xml:space="preserve">Afin d’enrichir la connaissance des livres, les élèves doivent les lire en entier. </w:t>
      </w:r>
    </w:p>
    <w:p w14:paraId="14C81A57" w14:textId="7F01753B" w:rsidR="002F64D0" w:rsidRDefault="002F64D0" w:rsidP="00AA7AD9">
      <w:r>
        <w:t>Proposition d’un rallye lecture avec les mêmes livres avec des questionnaires de compréhension portant sur le titre et l’auteur des livres et l’histoire.</w:t>
      </w:r>
    </w:p>
    <w:p w14:paraId="75FB6479" w14:textId="08910EAB" w:rsidR="005775B7" w:rsidRDefault="005775B7" w:rsidP="00AA7AD9">
      <w:r>
        <w:t>ET/OU présentation d’un livre à la classe sous forme d’exposé oral</w:t>
      </w:r>
    </w:p>
    <w:sectPr w:rsidR="005775B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ptos">
    <w:altName w:val="Calibri"/>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ptos Display">
    <w:altName w:val="Calibri"/>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2C6C3B"/>
    <w:multiLevelType w:val="hybridMultilevel"/>
    <w:tmpl w:val="ED80F2CA"/>
    <w:lvl w:ilvl="0" w:tplc="9CFAACC8">
      <w:numFmt w:val="bullet"/>
      <w:lvlText w:val="-"/>
      <w:lvlJc w:val="left"/>
      <w:pPr>
        <w:ind w:left="720"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7B278B5"/>
    <w:multiLevelType w:val="hybridMultilevel"/>
    <w:tmpl w:val="D2BAC94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B53204B"/>
    <w:multiLevelType w:val="hybridMultilevel"/>
    <w:tmpl w:val="0CD2586C"/>
    <w:lvl w:ilvl="0" w:tplc="040C0011">
      <w:start w:val="1"/>
      <w:numFmt w:val="decimal"/>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CC64533"/>
    <w:multiLevelType w:val="hybridMultilevel"/>
    <w:tmpl w:val="4D46E9E6"/>
    <w:lvl w:ilvl="0" w:tplc="CA628538">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3414CE6"/>
    <w:multiLevelType w:val="multilevel"/>
    <w:tmpl w:val="D7E050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13F96E35"/>
    <w:multiLevelType w:val="multilevel"/>
    <w:tmpl w:val="930A5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8D72417"/>
    <w:multiLevelType w:val="multilevel"/>
    <w:tmpl w:val="A8C4FD0C"/>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94A72CE"/>
    <w:multiLevelType w:val="hybridMultilevel"/>
    <w:tmpl w:val="223EE70E"/>
    <w:lvl w:ilvl="0" w:tplc="EB1420E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E8174ED"/>
    <w:multiLevelType w:val="multilevel"/>
    <w:tmpl w:val="F6C23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4E47633"/>
    <w:multiLevelType w:val="multilevel"/>
    <w:tmpl w:val="923EBF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8DD57AC"/>
    <w:multiLevelType w:val="hybridMultilevel"/>
    <w:tmpl w:val="C13CAB0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9BC3B9F"/>
    <w:multiLevelType w:val="hybridMultilevel"/>
    <w:tmpl w:val="60B0B5CE"/>
    <w:lvl w:ilvl="0" w:tplc="A686D33C">
      <w:start w:val="5"/>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9D86B19"/>
    <w:multiLevelType w:val="hybridMultilevel"/>
    <w:tmpl w:val="AA46C9AE"/>
    <w:lvl w:ilvl="0" w:tplc="C51A2AAE">
      <w:start w:val="1"/>
      <w:numFmt w:val="bullet"/>
      <w:lvlText w:val="-"/>
      <w:lvlJc w:val="left"/>
      <w:pPr>
        <w:ind w:left="720"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BA17F3B"/>
    <w:multiLevelType w:val="hybridMultilevel"/>
    <w:tmpl w:val="0CD2586C"/>
    <w:lvl w:ilvl="0" w:tplc="FFFFFFFF">
      <w:start w:val="1"/>
      <w:numFmt w:val="decimal"/>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0351CEC"/>
    <w:multiLevelType w:val="multilevel"/>
    <w:tmpl w:val="9132A9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8E01F47"/>
    <w:multiLevelType w:val="multilevel"/>
    <w:tmpl w:val="3DD8E8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3BAC72D4"/>
    <w:multiLevelType w:val="hybridMultilevel"/>
    <w:tmpl w:val="B0205892"/>
    <w:lvl w:ilvl="0" w:tplc="692672D4">
      <w:numFmt w:val="bullet"/>
      <w:lvlText w:val="-"/>
      <w:lvlJc w:val="left"/>
      <w:pPr>
        <w:ind w:left="720"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C7A5853"/>
    <w:multiLevelType w:val="hybridMultilevel"/>
    <w:tmpl w:val="0CD2586C"/>
    <w:lvl w:ilvl="0" w:tplc="FFFFFFFF">
      <w:start w:val="1"/>
      <w:numFmt w:val="decimal"/>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43FC6083"/>
    <w:multiLevelType w:val="hybridMultilevel"/>
    <w:tmpl w:val="B1742B8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5B506452"/>
    <w:multiLevelType w:val="hybridMultilevel"/>
    <w:tmpl w:val="1542FE8C"/>
    <w:lvl w:ilvl="0" w:tplc="4850779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48F01FF"/>
    <w:multiLevelType w:val="multilevel"/>
    <w:tmpl w:val="A2F40B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B6F62D2"/>
    <w:multiLevelType w:val="hybridMultilevel"/>
    <w:tmpl w:val="8D8CBB84"/>
    <w:lvl w:ilvl="0" w:tplc="525E498C">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6C7763EE"/>
    <w:multiLevelType w:val="hybridMultilevel"/>
    <w:tmpl w:val="74BAA2FC"/>
    <w:lvl w:ilvl="0" w:tplc="BE6A82CC">
      <w:start w:val="1"/>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E810875"/>
    <w:multiLevelType w:val="hybridMultilevel"/>
    <w:tmpl w:val="28EE8596"/>
    <w:lvl w:ilvl="0" w:tplc="38C0912E">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71AC1469"/>
    <w:multiLevelType w:val="multilevel"/>
    <w:tmpl w:val="8A0C96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3A67FEE"/>
    <w:multiLevelType w:val="hybridMultilevel"/>
    <w:tmpl w:val="CDFE427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74134C63"/>
    <w:multiLevelType w:val="hybridMultilevel"/>
    <w:tmpl w:val="88EA04F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74BF1BBB"/>
    <w:multiLevelType w:val="multilevel"/>
    <w:tmpl w:val="FBAA2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C1B676C"/>
    <w:multiLevelType w:val="multilevel"/>
    <w:tmpl w:val="5764F218"/>
    <w:lvl w:ilvl="0">
      <w:start w:val="1"/>
      <w:numFmt w:val="bullet"/>
      <w:pStyle w:val="gras"/>
      <w:lvlText w:val=""/>
      <w:lvlJc w:val="left"/>
      <w:pPr>
        <w:ind w:left="720" w:hanging="360"/>
      </w:pPr>
      <w:rPr>
        <w:rFonts w:ascii="Symbol" w:hAnsi="Symbol" w:hint="default"/>
      </w:rPr>
    </w:lvl>
    <w:lvl w:ilvl="1">
      <w:start w:val="1"/>
      <w:numFmt w:val="bullet"/>
      <w:lvlText w:val=""/>
      <w:lvlJc w:val="left"/>
      <w:pPr>
        <w:tabs>
          <w:tab w:val="num" w:pos="1440"/>
        </w:tabs>
        <w:ind w:left="1440" w:hanging="720"/>
      </w:pPr>
      <w:rPr>
        <w:rFonts w:ascii="Wingdings" w:hAnsi="Wingdings" w:hint="default"/>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7DC82C34"/>
    <w:multiLevelType w:val="multilevel"/>
    <w:tmpl w:val="12A82D7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7"/>
  </w:num>
  <w:num w:numId="2">
    <w:abstractNumId w:val="28"/>
  </w:num>
  <w:num w:numId="3">
    <w:abstractNumId w:val="28"/>
  </w:num>
  <w:num w:numId="4">
    <w:abstractNumId w:val="28"/>
  </w:num>
  <w:num w:numId="5">
    <w:abstractNumId w:val="28"/>
  </w:num>
  <w:num w:numId="6">
    <w:abstractNumId w:val="28"/>
  </w:num>
  <w:num w:numId="7">
    <w:abstractNumId w:val="28"/>
  </w:num>
  <w:num w:numId="8">
    <w:abstractNumId w:val="28"/>
  </w:num>
  <w:num w:numId="9">
    <w:abstractNumId w:val="28"/>
  </w:num>
  <w:num w:numId="10">
    <w:abstractNumId w:val="23"/>
  </w:num>
  <w:num w:numId="11">
    <w:abstractNumId w:val="23"/>
  </w:num>
  <w:num w:numId="12">
    <w:abstractNumId w:val="15"/>
  </w:num>
  <w:num w:numId="13">
    <w:abstractNumId w:val="21"/>
  </w:num>
  <w:num w:numId="14">
    <w:abstractNumId w:val="29"/>
  </w:num>
  <w:num w:numId="15">
    <w:abstractNumId w:val="6"/>
  </w:num>
  <w:num w:numId="16">
    <w:abstractNumId w:val="4"/>
  </w:num>
  <w:num w:numId="17">
    <w:abstractNumId w:val="24"/>
  </w:num>
  <w:num w:numId="18">
    <w:abstractNumId w:val="9"/>
  </w:num>
  <w:num w:numId="19">
    <w:abstractNumId w:val="8"/>
  </w:num>
  <w:num w:numId="20">
    <w:abstractNumId w:val="14"/>
  </w:num>
  <w:num w:numId="21">
    <w:abstractNumId w:val="20"/>
  </w:num>
  <w:num w:numId="22">
    <w:abstractNumId w:val="27"/>
  </w:num>
  <w:num w:numId="23">
    <w:abstractNumId w:val="5"/>
  </w:num>
  <w:num w:numId="24">
    <w:abstractNumId w:val="2"/>
  </w:num>
  <w:num w:numId="25">
    <w:abstractNumId w:val="12"/>
  </w:num>
  <w:num w:numId="26">
    <w:abstractNumId w:val="22"/>
  </w:num>
  <w:num w:numId="27">
    <w:abstractNumId w:val="17"/>
  </w:num>
  <w:num w:numId="28">
    <w:abstractNumId w:val="3"/>
  </w:num>
  <w:num w:numId="29">
    <w:abstractNumId w:val="19"/>
  </w:num>
  <w:num w:numId="30">
    <w:abstractNumId w:val="16"/>
  </w:num>
  <w:num w:numId="31">
    <w:abstractNumId w:val="10"/>
  </w:num>
  <w:num w:numId="32">
    <w:abstractNumId w:val="1"/>
  </w:num>
  <w:num w:numId="33">
    <w:abstractNumId w:val="26"/>
  </w:num>
  <w:num w:numId="34">
    <w:abstractNumId w:val="18"/>
  </w:num>
  <w:num w:numId="35">
    <w:abstractNumId w:val="25"/>
  </w:num>
  <w:num w:numId="36">
    <w:abstractNumId w:val="11"/>
  </w:num>
  <w:num w:numId="37">
    <w:abstractNumId w:val="13"/>
  </w:num>
  <w:num w:numId="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044F"/>
    <w:rsid w:val="000039C1"/>
    <w:rsid w:val="0002051A"/>
    <w:rsid w:val="000306D4"/>
    <w:rsid w:val="000763EF"/>
    <w:rsid w:val="000833F2"/>
    <w:rsid w:val="000D7F17"/>
    <w:rsid w:val="00106C29"/>
    <w:rsid w:val="001602E7"/>
    <w:rsid w:val="00164F12"/>
    <w:rsid w:val="001773F4"/>
    <w:rsid w:val="0019670C"/>
    <w:rsid w:val="0019742B"/>
    <w:rsid w:val="001C41D6"/>
    <w:rsid w:val="001C6182"/>
    <w:rsid w:val="001D2E7F"/>
    <w:rsid w:val="001E4B7D"/>
    <w:rsid w:val="0027035D"/>
    <w:rsid w:val="002877B4"/>
    <w:rsid w:val="0029477E"/>
    <w:rsid w:val="002975C6"/>
    <w:rsid w:val="002C0FC8"/>
    <w:rsid w:val="002D406F"/>
    <w:rsid w:val="002F64D0"/>
    <w:rsid w:val="002F6682"/>
    <w:rsid w:val="0033358E"/>
    <w:rsid w:val="00334242"/>
    <w:rsid w:val="00340472"/>
    <w:rsid w:val="003576B7"/>
    <w:rsid w:val="00376052"/>
    <w:rsid w:val="003A087A"/>
    <w:rsid w:val="003B751E"/>
    <w:rsid w:val="003D1CD5"/>
    <w:rsid w:val="003D3E95"/>
    <w:rsid w:val="00411C1F"/>
    <w:rsid w:val="00415413"/>
    <w:rsid w:val="00422819"/>
    <w:rsid w:val="004240FE"/>
    <w:rsid w:val="00432D70"/>
    <w:rsid w:val="004434E4"/>
    <w:rsid w:val="00476A28"/>
    <w:rsid w:val="00492C08"/>
    <w:rsid w:val="004A1F21"/>
    <w:rsid w:val="004F6696"/>
    <w:rsid w:val="005031F2"/>
    <w:rsid w:val="0050463B"/>
    <w:rsid w:val="00504B29"/>
    <w:rsid w:val="005154AD"/>
    <w:rsid w:val="005257D8"/>
    <w:rsid w:val="0054044F"/>
    <w:rsid w:val="0057661B"/>
    <w:rsid w:val="005775B7"/>
    <w:rsid w:val="005D7907"/>
    <w:rsid w:val="00615D8F"/>
    <w:rsid w:val="00617828"/>
    <w:rsid w:val="006270CB"/>
    <w:rsid w:val="0063575F"/>
    <w:rsid w:val="00657C66"/>
    <w:rsid w:val="00675826"/>
    <w:rsid w:val="006872C1"/>
    <w:rsid w:val="00687A9A"/>
    <w:rsid w:val="0069590A"/>
    <w:rsid w:val="006D12CA"/>
    <w:rsid w:val="006D5212"/>
    <w:rsid w:val="006E688B"/>
    <w:rsid w:val="007119AA"/>
    <w:rsid w:val="00746674"/>
    <w:rsid w:val="00753972"/>
    <w:rsid w:val="007612FD"/>
    <w:rsid w:val="00773A93"/>
    <w:rsid w:val="00780E04"/>
    <w:rsid w:val="00786003"/>
    <w:rsid w:val="0079286D"/>
    <w:rsid w:val="007A3448"/>
    <w:rsid w:val="007E4108"/>
    <w:rsid w:val="0084361A"/>
    <w:rsid w:val="00893154"/>
    <w:rsid w:val="0089550C"/>
    <w:rsid w:val="00896772"/>
    <w:rsid w:val="008B460B"/>
    <w:rsid w:val="008C14CA"/>
    <w:rsid w:val="008C22C9"/>
    <w:rsid w:val="008C296D"/>
    <w:rsid w:val="008E4FED"/>
    <w:rsid w:val="00917C4C"/>
    <w:rsid w:val="00926340"/>
    <w:rsid w:val="00936A09"/>
    <w:rsid w:val="00950AEB"/>
    <w:rsid w:val="00982D67"/>
    <w:rsid w:val="009A78E2"/>
    <w:rsid w:val="009C1417"/>
    <w:rsid w:val="009D18D3"/>
    <w:rsid w:val="00A33210"/>
    <w:rsid w:val="00AA7AD9"/>
    <w:rsid w:val="00AB2D03"/>
    <w:rsid w:val="00AB6D98"/>
    <w:rsid w:val="00AD7F39"/>
    <w:rsid w:val="00AE2379"/>
    <w:rsid w:val="00B275B6"/>
    <w:rsid w:val="00B55AE2"/>
    <w:rsid w:val="00C02386"/>
    <w:rsid w:val="00C22601"/>
    <w:rsid w:val="00C45ABA"/>
    <w:rsid w:val="00C63776"/>
    <w:rsid w:val="00C7286C"/>
    <w:rsid w:val="00C75503"/>
    <w:rsid w:val="00C81285"/>
    <w:rsid w:val="00CE2120"/>
    <w:rsid w:val="00CE6908"/>
    <w:rsid w:val="00CF379F"/>
    <w:rsid w:val="00D13719"/>
    <w:rsid w:val="00D21B08"/>
    <w:rsid w:val="00D27BEC"/>
    <w:rsid w:val="00D33203"/>
    <w:rsid w:val="00D370A8"/>
    <w:rsid w:val="00D53FBB"/>
    <w:rsid w:val="00D726F9"/>
    <w:rsid w:val="00D85E94"/>
    <w:rsid w:val="00D87A01"/>
    <w:rsid w:val="00DB0D1D"/>
    <w:rsid w:val="00DC02D5"/>
    <w:rsid w:val="00DC1DB4"/>
    <w:rsid w:val="00DC7A89"/>
    <w:rsid w:val="00DD2607"/>
    <w:rsid w:val="00DE30B8"/>
    <w:rsid w:val="00E70516"/>
    <w:rsid w:val="00E746A2"/>
    <w:rsid w:val="00E92036"/>
    <w:rsid w:val="00EA4A76"/>
    <w:rsid w:val="00F45002"/>
    <w:rsid w:val="00F65AE9"/>
    <w:rsid w:val="00F66A41"/>
    <w:rsid w:val="00F85411"/>
    <w:rsid w:val="00F9268C"/>
    <w:rsid w:val="00FE64E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B390E2"/>
  <w15:chartTrackingRefBased/>
  <w15:docId w15:val="{956803E1-F189-45F1-9A39-3FD25C4CA3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379F"/>
    <w:pPr>
      <w:spacing w:before="120" w:after="120" w:line="240" w:lineRule="auto"/>
    </w:pPr>
  </w:style>
  <w:style w:type="paragraph" w:styleId="Titre1">
    <w:name w:val="heading 1"/>
    <w:basedOn w:val="Normal"/>
    <w:next w:val="Normal"/>
    <w:link w:val="Titre1Car"/>
    <w:autoRedefine/>
    <w:uiPriority w:val="9"/>
    <w:qFormat/>
    <w:rsid w:val="00936A09"/>
    <w:pPr>
      <w:keepNext/>
      <w:keepLines/>
      <w:spacing w:before="480" w:after="0"/>
      <w:ind w:left="360"/>
      <w:outlineLvl w:val="0"/>
    </w:pPr>
    <w:rPr>
      <w:rFonts w:ascii="Arial" w:eastAsia="Times New Roman" w:hAnsi="Arial" w:cstheme="majorBidi"/>
      <w:b/>
      <w:bCs/>
      <w:color w:val="D6287F"/>
      <w:sz w:val="32"/>
      <w:szCs w:val="28"/>
      <w:u w:val="single"/>
      <w:lang w:eastAsia="fr-FR"/>
    </w:rPr>
  </w:style>
  <w:style w:type="paragraph" w:styleId="Titre2">
    <w:name w:val="heading 2"/>
    <w:basedOn w:val="Normal"/>
    <w:next w:val="Normal"/>
    <w:link w:val="Titre2Car"/>
    <w:autoRedefine/>
    <w:uiPriority w:val="9"/>
    <w:unhideWhenUsed/>
    <w:qFormat/>
    <w:rsid w:val="00DB0D1D"/>
    <w:pPr>
      <w:keepNext/>
      <w:keepLines/>
      <w:spacing w:before="200"/>
      <w:outlineLvl w:val="1"/>
    </w:pPr>
    <w:rPr>
      <w:rFonts w:asciiTheme="majorHAnsi" w:eastAsiaTheme="majorEastAsia" w:hAnsiTheme="majorHAnsi" w:cstheme="majorBidi"/>
      <w:bCs/>
      <w:color w:val="A02B93" w:themeColor="accent5"/>
      <w:sz w:val="28"/>
      <w:szCs w:val="26"/>
    </w:rPr>
  </w:style>
  <w:style w:type="paragraph" w:styleId="Titre3">
    <w:name w:val="heading 3"/>
    <w:basedOn w:val="Normal"/>
    <w:next w:val="Normal"/>
    <w:link w:val="Titre3Car"/>
    <w:autoRedefine/>
    <w:uiPriority w:val="9"/>
    <w:unhideWhenUsed/>
    <w:qFormat/>
    <w:rsid w:val="00B55AE2"/>
    <w:pPr>
      <w:keepNext/>
      <w:keepLines/>
      <w:spacing w:before="200" w:after="0"/>
      <w:jc w:val="center"/>
      <w:outlineLvl w:val="2"/>
    </w:pPr>
    <w:rPr>
      <w:rFonts w:ascii="Arial" w:eastAsiaTheme="majorEastAsia" w:hAnsi="Arial" w:cstheme="majorBidi"/>
      <w:bCs/>
      <w:sz w:val="24"/>
      <w:u w:val="single"/>
    </w:rPr>
  </w:style>
  <w:style w:type="paragraph" w:styleId="Titre4">
    <w:name w:val="heading 4"/>
    <w:basedOn w:val="Normal"/>
    <w:next w:val="Normal"/>
    <w:link w:val="Titre4Car"/>
    <w:uiPriority w:val="9"/>
    <w:unhideWhenUsed/>
    <w:qFormat/>
    <w:rsid w:val="00D85E94"/>
    <w:pPr>
      <w:keepNext/>
      <w:keepLines/>
      <w:spacing w:before="40"/>
      <w:outlineLvl w:val="3"/>
    </w:pPr>
    <w:rPr>
      <w:rFonts w:eastAsiaTheme="majorEastAsia" w:cstheme="majorBidi"/>
      <w:b/>
      <w:iCs/>
      <w:color w:val="000000" w:themeColor="text1"/>
    </w:rPr>
  </w:style>
  <w:style w:type="paragraph" w:styleId="Titre5">
    <w:name w:val="heading 5"/>
    <w:basedOn w:val="Normal"/>
    <w:next w:val="Normal"/>
    <w:link w:val="Titre5Car"/>
    <w:uiPriority w:val="9"/>
    <w:semiHidden/>
    <w:unhideWhenUsed/>
    <w:qFormat/>
    <w:rsid w:val="0054044F"/>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54044F"/>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54044F"/>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54044F"/>
    <w:pPr>
      <w:keepNext/>
      <w:keepLines/>
      <w:spacing w:before="0"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54044F"/>
    <w:pPr>
      <w:keepNext/>
      <w:keepLines/>
      <w:spacing w:before="0"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autoRedefine/>
    <w:uiPriority w:val="10"/>
    <w:qFormat/>
    <w:rsid w:val="007E4108"/>
    <w:pPr>
      <w:pBdr>
        <w:bottom w:val="single" w:sz="8" w:space="4" w:color="156082" w:themeColor="accent1"/>
      </w:pBdr>
      <w:spacing w:after="300"/>
      <w:contextualSpacing/>
      <w:jc w:val="right"/>
    </w:pPr>
    <w:rPr>
      <w:rFonts w:ascii="Times New Roman" w:eastAsiaTheme="majorEastAsia" w:hAnsi="Times New Roman" w:cstheme="majorBidi"/>
      <w:color w:val="0A1D30" w:themeColor="text2" w:themeShade="BF"/>
      <w:spacing w:val="5"/>
      <w:sz w:val="56"/>
      <w:szCs w:val="52"/>
    </w:rPr>
  </w:style>
  <w:style w:type="character" w:customStyle="1" w:styleId="TitreCar">
    <w:name w:val="Titre Car"/>
    <w:basedOn w:val="Policepardfaut"/>
    <w:link w:val="Titre"/>
    <w:uiPriority w:val="10"/>
    <w:rsid w:val="007E4108"/>
    <w:rPr>
      <w:rFonts w:ascii="Times New Roman" w:eastAsiaTheme="majorEastAsia" w:hAnsi="Times New Roman" w:cstheme="majorBidi"/>
      <w:color w:val="0A1D30" w:themeColor="text2" w:themeShade="BF"/>
      <w:spacing w:val="5"/>
      <w:sz w:val="56"/>
      <w:szCs w:val="52"/>
    </w:rPr>
  </w:style>
  <w:style w:type="character" w:customStyle="1" w:styleId="Titre1Car">
    <w:name w:val="Titre 1 Car"/>
    <w:basedOn w:val="Policepardfaut"/>
    <w:link w:val="Titre1"/>
    <w:uiPriority w:val="9"/>
    <w:rsid w:val="00936A09"/>
    <w:rPr>
      <w:rFonts w:ascii="Arial" w:eastAsia="Times New Roman" w:hAnsi="Arial" w:cstheme="majorBidi"/>
      <w:b/>
      <w:bCs/>
      <w:color w:val="D6287F"/>
      <w:sz w:val="32"/>
      <w:szCs w:val="28"/>
      <w:u w:val="single"/>
      <w:lang w:eastAsia="fr-FR"/>
    </w:rPr>
  </w:style>
  <w:style w:type="character" w:customStyle="1" w:styleId="Titre2Car">
    <w:name w:val="Titre 2 Car"/>
    <w:basedOn w:val="Policepardfaut"/>
    <w:link w:val="Titre2"/>
    <w:uiPriority w:val="9"/>
    <w:rsid w:val="00DB0D1D"/>
    <w:rPr>
      <w:rFonts w:asciiTheme="majorHAnsi" w:eastAsiaTheme="majorEastAsia" w:hAnsiTheme="majorHAnsi" w:cstheme="majorBidi"/>
      <w:bCs/>
      <w:color w:val="A02B93" w:themeColor="accent5"/>
      <w:sz w:val="28"/>
      <w:szCs w:val="26"/>
    </w:rPr>
  </w:style>
  <w:style w:type="paragraph" w:customStyle="1" w:styleId="gras">
    <w:name w:val="gras"/>
    <w:basedOn w:val="Normal"/>
    <w:link w:val="grasCar"/>
    <w:rsid w:val="00950AEB"/>
    <w:pPr>
      <w:numPr>
        <w:numId w:val="2"/>
      </w:numPr>
    </w:pPr>
    <w:rPr>
      <w:b/>
    </w:rPr>
  </w:style>
  <w:style w:type="character" w:customStyle="1" w:styleId="grasCar">
    <w:name w:val="gras Car"/>
    <w:basedOn w:val="Policepardfaut"/>
    <w:link w:val="gras"/>
    <w:rsid w:val="00950AEB"/>
    <w:rPr>
      <w:rFonts w:asciiTheme="majorHAnsi" w:hAnsiTheme="majorHAnsi"/>
      <w:b/>
      <w:sz w:val="20"/>
    </w:rPr>
  </w:style>
  <w:style w:type="paragraph" w:styleId="Sous-titre">
    <w:name w:val="Subtitle"/>
    <w:basedOn w:val="Normal"/>
    <w:next w:val="Normal"/>
    <w:link w:val="Sous-titreCar"/>
    <w:autoRedefine/>
    <w:uiPriority w:val="11"/>
    <w:qFormat/>
    <w:rsid w:val="007E4108"/>
    <w:pPr>
      <w:numPr>
        <w:ilvl w:val="1"/>
      </w:numPr>
      <w:shd w:val="clear" w:color="auto" w:fill="FAE2D5" w:themeFill="accent2" w:themeFillTint="33"/>
      <w:jc w:val="center"/>
    </w:pPr>
    <w:rPr>
      <w:spacing w:val="15"/>
      <w:sz w:val="24"/>
    </w:rPr>
  </w:style>
  <w:style w:type="character" w:customStyle="1" w:styleId="Sous-titreCar">
    <w:name w:val="Sous-titre Car"/>
    <w:basedOn w:val="Policepardfaut"/>
    <w:link w:val="Sous-titre"/>
    <w:uiPriority w:val="11"/>
    <w:rsid w:val="007E4108"/>
    <w:rPr>
      <w:spacing w:val="15"/>
      <w:sz w:val="24"/>
      <w:shd w:val="clear" w:color="auto" w:fill="FAE2D5" w:themeFill="accent2" w:themeFillTint="33"/>
    </w:rPr>
  </w:style>
  <w:style w:type="character" w:customStyle="1" w:styleId="Titre3Car">
    <w:name w:val="Titre 3 Car"/>
    <w:basedOn w:val="Policepardfaut"/>
    <w:link w:val="Titre3"/>
    <w:uiPriority w:val="9"/>
    <w:rsid w:val="00B55AE2"/>
    <w:rPr>
      <w:rFonts w:ascii="Arial" w:eastAsiaTheme="majorEastAsia" w:hAnsi="Arial" w:cstheme="majorBidi"/>
      <w:bCs/>
      <w:sz w:val="24"/>
      <w:u w:val="single"/>
    </w:rPr>
  </w:style>
  <w:style w:type="character" w:customStyle="1" w:styleId="Titre4Car">
    <w:name w:val="Titre 4 Car"/>
    <w:basedOn w:val="Policepardfaut"/>
    <w:link w:val="Titre4"/>
    <w:uiPriority w:val="9"/>
    <w:rsid w:val="00D85E94"/>
    <w:rPr>
      <w:rFonts w:eastAsiaTheme="majorEastAsia" w:cstheme="majorBidi"/>
      <w:b/>
      <w:iCs/>
      <w:color w:val="000000" w:themeColor="text1"/>
    </w:rPr>
  </w:style>
  <w:style w:type="character" w:styleId="Accentuation">
    <w:name w:val="Emphasis"/>
    <w:basedOn w:val="Policepardfaut"/>
    <w:uiPriority w:val="20"/>
    <w:qFormat/>
    <w:rsid w:val="00893154"/>
    <w:rPr>
      <w:rFonts w:asciiTheme="majorHAnsi" w:hAnsiTheme="majorHAnsi"/>
      <w:i/>
      <w:iCs/>
      <w:color w:val="auto"/>
      <w:sz w:val="28"/>
      <w:u w:val="single"/>
    </w:rPr>
  </w:style>
  <w:style w:type="character" w:customStyle="1" w:styleId="Titre5Car">
    <w:name w:val="Titre 5 Car"/>
    <w:basedOn w:val="Policepardfaut"/>
    <w:link w:val="Titre5"/>
    <w:uiPriority w:val="9"/>
    <w:semiHidden/>
    <w:rsid w:val="0054044F"/>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54044F"/>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54044F"/>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54044F"/>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54044F"/>
    <w:rPr>
      <w:rFonts w:eastAsiaTheme="majorEastAsia" w:cstheme="majorBidi"/>
      <w:color w:val="272727" w:themeColor="text1" w:themeTint="D8"/>
    </w:rPr>
  </w:style>
  <w:style w:type="paragraph" w:styleId="Citation">
    <w:name w:val="Quote"/>
    <w:basedOn w:val="Normal"/>
    <w:next w:val="Normal"/>
    <w:link w:val="CitationCar"/>
    <w:uiPriority w:val="29"/>
    <w:qFormat/>
    <w:rsid w:val="0054044F"/>
    <w:pPr>
      <w:spacing w:before="160" w:after="160"/>
      <w:jc w:val="center"/>
    </w:pPr>
    <w:rPr>
      <w:i/>
      <w:iCs/>
      <w:color w:val="404040" w:themeColor="text1" w:themeTint="BF"/>
    </w:rPr>
  </w:style>
  <w:style w:type="character" w:customStyle="1" w:styleId="CitationCar">
    <w:name w:val="Citation Car"/>
    <w:basedOn w:val="Policepardfaut"/>
    <w:link w:val="Citation"/>
    <w:uiPriority w:val="29"/>
    <w:rsid w:val="0054044F"/>
    <w:rPr>
      <w:i/>
      <w:iCs/>
      <w:color w:val="404040" w:themeColor="text1" w:themeTint="BF"/>
    </w:rPr>
  </w:style>
  <w:style w:type="paragraph" w:styleId="Paragraphedeliste">
    <w:name w:val="List Paragraph"/>
    <w:basedOn w:val="Normal"/>
    <w:uiPriority w:val="34"/>
    <w:qFormat/>
    <w:rsid w:val="0054044F"/>
    <w:pPr>
      <w:ind w:left="720"/>
      <w:contextualSpacing/>
    </w:pPr>
  </w:style>
  <w:style w:type="character" w:styleId="Accentuationintense">
    <w:name w:val="Intense Emphasis"/>
    <w:basedOn w:val="Policepardfaut"/>
    <w:uiPriority w:val="21"/>
    <w:qFormat/>
    <w:rsid w:val="0054044F"/>
    <w:rPr>
      <w:i/>
      <w:iCs/>
      <w:color w:val="0F4761" w:themeColor="accent1" w:themeShade="BF"/>
    </w:rPr>
  </w:style>
  <w:style w:type="paragraph" w:styleId="Citationintense">
    <w:name w:val="Intense Quote"/>
    <w:basedOn w:val="Normal"/>
    <w:next w:val="Normal"/>
    <w:link w:val="CitationintenseCar"/>
    <w:uiPriority w:val="30"/>
    <w:qFormat/>
    <w:rsid w:val="0054044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54044F"/>
    <w:rPr>
      <w:i/>
      <w:iCs/>
      <w:color w:val="0F4761" w:themeColor="accent1" w:themeShade="BF"/>
    </w:rPr>
  </w:style>
  <w:style w:type="character" w:styleId="Rfrenceintense">
    <w:name w:val="Intense Reference"/>
    <w:basedOn w:val="Policepardfaut"/>
    <w:uiPriority w:val="32"/>
    <w:qFormat/>
    <w:rsid w:val="0054044F"/>
    <w:rPr>
      <w:b/>
      <w:bCs/>
      <w:smallCaps/>
      <w:color w:val="0F4761" w:themeColor="accent1" w:themeShade="BF"/>
      <w:spacing w:val="5"/>
    </w:rPr>
  </w:style>
  <w:style w:type="table" w:styleId="Grilledutableau">
    <w:name w:val="Table Grid"/>
    <w:basedOn w:val="TableauNormal"/>
    <w:uiPriority w:val="39"/>
    <w:rsid w:val="00AB6D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506768">
      <w:bodyDiv w:val="1"/>
      <w:marLeft w:val="0"/>
      <w:marRight w:val="0"/>
      <w:marTop w:val="0"/>
      <w:marBottom w:val="0"/>
      <w:divBdr>
        <w:top w:val="none" w:sz="0" w:space="0" w:color="auto"/>
        <w:left w:val="none" w:sz="0" w:space="0" w:color="auto"/>
        <w:bottom w:val="none" w:sz="0" w:space="0" w:color="auto"/>
        <w:right w:val="none" w:sz="0" w:space="0" w:color="auto"/>
      </w:divBdr>
    </w:div>
    <w:div w:id="992104298">
      <w:bodyDiv w:val="1"/>
      <w:marLeft w:val="0"/>
      <w:marRight w:val="0"/>
      <w:marTop w:val="0"/>
      <w:marBottom w:val="0"/>
      <w:divBdr>
        <w:top w:val="none" w:sz="0" w:space="0" w:color="auto"/>
        <w:left w:val="none" w:sz="0" w:space="0" w:color="auto"/>
        <w:bottom w:val="none" w:sz="0" w:space="0" w:color="auto"/>
        <w:right w:val="none" w:sz="0" w:space="0" w:color="auto"/>
      </w:divBdr>
    </w:div>
    <w:div w:id="1377854328">
      <w:bodyDiv w:val="1"/>
      <w:marLeft w:val="0"/>
      <w:marRight w:val="0"/>
      <w:marTop w:val="0"/>
      <w:marBottom w:val="0"/>
      <w:divBdr>
        <w:top w:val="none" w:sz="0" w:space="0" w:color="auto"/>
        <w:left w:val="none" w:sz="0" w:space="0" w:color="auto"/>
        <w:bottom w:val="none" w:sz="0" w:space="0" w:color="auto"/>
        <w:right w:val="none" w:sz="0" w:space="0" w:color="auto"/>
      </w:divBdr>
    </w:div>
    <w:div w:id="1959214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2</Pages>
  <Words>705</Words>
  <Characters>3880</Characters>
  <Application>Microsoft Office Word</Application>
  <DocSecurity>0</DocSecurity>
  <Lines>32</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nawel ourak</dc:creator>
  <cp:keywords/>
  <dc:description/>
  <cp:lastModifiedBy>baloo&amp;biloute</cp:lastModifiedBy>
  <cp:revision>7</cp:revision>
  <dcterms:created xsi:type="dcterms:W3CDTF">2025-03-05T15:55:00Z</dcterms:created>
  <dcterms:modified xsi:type="dcterms:W3CDTF">2025-05-11T18:47:00Z</dcterms:modified>
</cp:coreProperties>
</file>